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29243" w14:textId="77777777" w:rsidR="00604E69" w:rsidRPr="00B56960" w:rsidRDefault="00604E69">
      <w:pPr>
        <w:suppressAutoHyphens/>
        <w:jc w:val="center"/>
        <w:rPr>
          <w:rFonts w:asciiTheme="minorHAnsi" w:hAnsiTheme="minorHAnsi" w:cstheme="minorHAnsi"/>
          <w:sz w:val="28"/>
          <w:szCs w:val="28"/>
        </w:rPr>
      </w:pPr>
    </w:p>
    <w:p w14:paraId="18621C1D" w14:textId="77777777" w:rsidR="00604E69" w:rsidRPr="00B56960" w:rsidRDefault="00604E69">
      <w:pPr>
        <w:suppressAutoHyphens/>
        <w:jc w:val="center"/>
        <w:rPr>
          <w:rFonts w:asciiTheme="minorHAnsi" w:hAnsiTheme="minorHAnsi" w:cstheme="minorHAnsi"/>
          <w:sz w:val="28"/>
          <w:szCs w:val="28"/>
        </w:rPr>
      </w:pPr>
    </w:p>
    <w:p w14:paraId="06DD3D1C" w14:textId="77777777" w:rsidR="00604E69" w:rsidRPr="00B56960" w:rsidRDefault="00604E69">
      <w:pPr>
        <w:suppressAutoHyphens/>
        <w:jc w:val="center"/>
        <w:rPr>
          <w:rFonts w:asciiTheme="minorHAnsi" w:hAnsiTheme="minorHAnsi" w:cstheme="minorHAnsi"/>
          <w:sz w:val="28"/>
          <w:szCs w:val="28"/>
        </w:rPr>
      </w:pPr>
    </w:p>
    <w:p w14:paraId="707E13F7" w14:textId="77777777" w:rsidR="00604E69" w:rsidRPr="00B56960" w:rsidRDefault="00604E69">
      <w:pPr>
        <w:suppressAutoHyphens/>
        <w:jc w:val="center"/>
        <w:rPr>
          <w:rFonts w:asciiTheme="minorHAnsi" w:hAnsiTheme="minorHAnsi" w:cstheme="minorHAnsi"/>
          <w:sz w:val="28"/>
          <w:szCs w:val="28"/>
        </w:rPr>
      </w:pPr>
    </w:p>
    <w:p w14:paraId="2FD0DECC" w14:textId="77777777" w:rsidR="00604E69" w:rsidRPr="00B56960" w:rsidRDefault="00604E69">
      <w:pPr>
        <w:suppressAutoHyphens/>
        <w:jc w:val="center"/>
        <w:rPr>
          <w:rFonts w:asciiTheme="minorHAnsi" w:hAnsiTheme="minorHAnsi" w:cstheme="minorHAnsi"/>
          <w:sz w:val="28"/>
          <w:szCs w:val="28"/>
        </w:rPr>
      </w:pPr>
    </w:p>
    <w:p w14:paraId="7AFFF985" w14:textId="77777777" w:rsidR="00604E69" w:rsidRPr="00B56960" w:rsidRDefault="00604E69">
      <w:pPr>
        <w:suppressAutoHyphens/>
        <w:jc w:val="center"/>
        <w:rPr>
          <w:rFonts w:asciiTheme="minorHAnsi" w:hAnsiTheme="minorHAnsi" w:cstheme="minorHAnsi"/>
          <w:sz w:val="28"/>
          <w:szCs w:val="28"/>
        </w:rPr>
      </w:pPr>
    </w:p>
    <w:p w14:paraId="4914531C" w14:textId="77777777" w:rsidR="00604E69" w:rsidRPr="00B56960" w:rsidRDefault="00604E69">
      <w:pPr>
        <w:suppressAutoHyphens/>
        <w:jc w:val="center"/>
        <w:rPr>
          <w:rFonts w:asciiTheme="minorHAnsi" w:hAnsiTheme="minorHAnsi" w:cstheme="minorHAnsi"/>
          <w:sz w:val="28"/>
          <w:szCs w:val="28"/>
        </w:rPr>
      </w:pPr>
    </w:p>
    <w:p w14:paraId="2BC53350" w14:textId="77777777" w:rsidR="00604E69" w:rsidRPr="00B56960" w:rsidRDefault="00604E69">
      <w:pPr>
        <w:suppressAutoHyphens/>
        <w:jc w:val="center"/>
        <w:rPr>
          <w:rFonts w:asciiTheme="minorHAnsi" w:hAnsiTheme="minorHAnsi" w:cstheme="minorHAnsi"/>
          <w:sz w:val="28"/>
          <w:szCs w:val="28"/>
        </w:rPr>
      </w:pPr>
    </w:p>
    <w:p w14:paraId="474E4B3F" w14:textId="77777777" w:rsidR="00604E69" w:rsidRPr="00B56960" w:rsidRDefault="00604E69">
      <w:pPr>
        <w:suppressAutoHyphens/>
        <w:jc w:val="center"/>
        <w:rPr>
          <w:rFonts w:asciiTheme="minorHAnsi" w:hAnsiTheme="minorHAnsi" w:cstheme="minorHAnsi"/>
          <w:sz w:val="28"/>
          <w:szCs w:val="28"/>
        </w:rPr>
      </w:pPr>
    </w:p>
    <w:p w14:paraId="21A978CB" w14:textId="77777777" w:rsidR="00DE76FF" w:rsidRPr="00B56960" w:rsidRDefault="00DE76FF" w:rsidP="00DE76FF">
      <w:pPr>
        <w:pStyle w:val="TrustDocumentTitle"/>
        <w:rPr>
          <w:rFonts w:asciiTheme="minorHAnsi" w:hAnsiTheme="minorHAnsi" w:cstheme="minorHAnsi"/>
          <w:sz w:val="28"/>
          <w:szCs w:val="28"/>
        </w:rPr>
      </w:pPr>
      <w:r w:rsidRPr="00B56960">
        <w:rPr>
          <w:rFonts w:asciiTheme="minorHAnsi" w:hAnsiTheme="minorHAnsi" w:cstheme="minorHAnsi"/>
          <w:sz w:val="28"/>
          <w:szCs w:val="28"/>
        </w:rPr>
        <w:t xml:space="preserve">DEED OF TRUST </w:t>
      </w:r>
      <w:r w:rsidR="00F011BC" w:rsidRPr="00B56960">
        <w:rPr>
          <w:rFonts w:asciiTheme="minorHAnsi" w:hAnsiTheme="minorHAnsi" w:cstheme="minorHAnsi"/>
          <w:sz w:val="28"/>
          <w:szCs w:val="28"/>
        </w:rPr>
        <w:t>creating</w:t>
      </w:r>
    </w:p>
    <w:p w14:paraId="67C2D6B3" w14:textId="77777777" w:rsidR="009827D3" w:rsidRDefault="002B05EA" w:rsidP="00DE76FF">
      <w:pPr>
        <w:pStyle w:val="CoverPageTrustName"/>
        <w:rPr>
          <w:rFonts w:asciiTheme="minorHAnsi" w:hAnsiTheme="minorHAnsi" w:cstheme="minorHAnsi"/>
          <w:sz w:val="28"/>
          <w:szCs w:val="28"/>
        </w:rPr>
      </w:pPr>
      <w:proofErr w:type="spellStart"/>
      <w:r w:rsidRPr="009C03D4">
        <w:rPr>
          <w:rFonts w:asciiTheme="minorHAnsi" w:hAnsiTheme="minorHAnsi" w:cstheme="minorHAnsi"/>
          <w:sz w:val="28"/>
          <w:szCs w:val="28"/>
          <w:highlight w:val="yellow"/>
        </w:rPr>
        <w:t>Tname</w:t>
      </w:r>
      <w:proofErr w:type="spellEnd"/>
      <w:r w:rsidR="00F400CA" w:rsidRPr="00B56960">
        <w:rPr>
          <w:rFonts w:asciiTheme="minorHAnsi" w:hAnsiTheme="minorHAnsi" w:cstheme="minorHAnsi"/>
          <w:sz w:val="28"/>
          <w:szCs w:val="28"/>
        </w:rPr>
        <w:t xml:space="preserve"> </w:t>
      </w:r>
    </w:p>
    <w:p w14:paraId="783C869F" w14:textId="77777777" w:rsidR="00DE76FF" w:rsidRPr="00B56960" w:rsidRDefault="00DE76FF" w:rsidP="00DE76FF">
      <w:pPr>
        <w:pStyle w:val="CoverPagecaption"/>
        <w:rPr>
          <w:rFonts w:asciiTheme="minorHAnsi" w:hAnsiTheme="minorHAnsi" w:cstheme="minorHAnsi"/>
          <w:sz w:val="28"/>
          <w:szCs w:val="28"/>
        </w:rPr>
      </w:pPr>
    </w:p>
    <w:p w14:paraId="45056E7C" w14:textId="77777777" w:rsidR="00DE76FF" w:rsidRPr="00B56960" w:rsidRDefault="00DE76FF" w:rsidP="00DE76FF">
      <w:pPr>
        <w:pStyle w:val="CoverPagecaption"/>
        <w:rPr>
          <w:rFonts w:asciiTheme="minorHAnsi" w:hAnsiTheme="minorHAnsi" w:cstheme="minorHAnsi"/>
          <w:sz w:val="28"/>
          <w:szCs w:val="28"/>
        </w:rPr>
      </w:pPr>
    </w:p>
    <w:p w14:paraId="7C6C5419" w14:textId="77777777" w:rsidR="00DE76FF" w:rsidRPr="00B56960" w:rsidRDefault="00DE76FF" w:rsidP="00DE76FF">
      <w:pPr>
        <w:pStyle w:val="CoverPagecaption"/>
        <w:rPr>
          <w:rFonts w:asciiTheme="minorHAnsi" w:hAnsiTheme="minorHAnsi" w:cstheme="minorHAnsi"/>
          <w:sz w:val="28"/>
          <w:szCs w:val="28"/>
        </w:rPr>
      </w:pPr>
    </w:p>
    <w:p w14:paraId="62E3471B" w14:textId="77777777" w:rsidR="00DE76FF" w:rsidRPr="00B56960" w:rsidRDefault="00DE76FF" w:rsidP="00DE76FF">
      <w:pPr>
        <w:pStyle w:val="CoverPagecaption"/>
        <w:rPr>
          <w:rFonts w:asciiTheme="minorHAnsi" w:hAnsiTheme="minorHAnsi" w:cstheme="minorHAnsi"/>
          <w:sz w:val="28"/>
          <w:szCs w:val="28"/>
        </w:rPr>
      </w:pPr>
    </w:p>
    <w:p w14:paraId="442BB2BF" w14:textId="07A0132D" w:rsidR="00DE76FF" w:rsidRPr="00B56960" w:rsidRDefault="002B05EA" w:rsidP="00DE76FF">
      <w:pPr>
        <w:pStyle w:val="CoverPageTrusteeList"/>
        <w:rPr>
          <w:rFonts w:asciiTheme="minorHAnsi" w:hAnsiTheme="minorHAnsi" w:cstheme="minorHAnsi"/>
          <w:sz w:val="28"/>
          <w:szCs w:val="28"/>
        </w:rPr>
      </w:pPr>
      <w:r w:rsidRPr="009827D3">
        <w:rPr>
          <w:rFonts w:asciiTheme="minorHAnsi" w:hAnsiTheme="minorHAnsi" w:cstheme="minorHAnsi"/>
          <w:sz w:val="28"/>
          <w:szCs w:val="28"/>
          <w:highlight w:val="yellow"/>
        </w:rPr>
        <w:t>John Alan</w:t>
      </w:r>
      <w:r w:rsidR="009827D3" w:rsidRPr="009827D3">
        <w:rPr>
          <w:rFonts w:asciiTheme="minorHAnsi" w:hAnsiTheme="minorHAnsi" w:cstheme="minorHAnsi"/>
          <w:sz w:val="28"/>
          <w:szCs w:val="28"/>
          <w:highlight w:val="yellow"/>
        </w:rPr>
        <w:t xml:space="preserve"> of the house Doe</w:t>
      </w:r>
    </w:p>
    <w:p w14:paraId="5B751E5B" w14:textId="77777777" w:rsidR="00DE76FF" w:rsidRPr="00B56960" w:rsidRDefault="00DE76FF" w:rsidP="00DE76FF">
      <w:pPr>
        <w:pStyle w:val="CoverPagecaption"/>
        <w:rPr>
          <w:rFonts w:asciiTheme="minorHAnsi" w:hAnsiTheme="minorHAnsi" w:cstheme="minorHAnsi"/>
          <w:sz w:val="28"/>
          <w:szCs w:val="28"/>
        </w:rPr>
      </w:pPr>
    </w:p>
    <w:p w14:paraId="371A6226" w14:textId="77777777" w:rsidR="00DE76FF" w:rsidRPr="00B56960" w:rsidRDefault="00EB2796" w:rsidP="00DE76FF">
      <w:pPr>
        <w:pStyle w:val="CoverPagecaption"/>
        <w:rPr>
          <w:rFonts w:asciiTheme="minorHAnsi" w:hAnsiTheme="minorHAnsi" w:cstheme="minorHAnsi"/>
          <w:sz w:val="28"/>
          <w:szCs w:val="28"/>
        </w:rPr>
      </w:pPr>
      <w:r w:rsidRPr="00B56960">
        <w:rPr>
          <w:rFonts w:asciiTheme="minorHAnsi" w:hAnsiTheme="minorHAnsi" w:cstheme="minorHAnsi"/>
          <w:sz w:val="28"/>
          <w:szCs w:val="28"/>
        </w:rPr>
        <w:t>Grantor</w:t>
      </w:r>
    </w:p>
    <w:p w14:paraId="0A342486" w14:textId="77777777" w:rsidR="00DE76FF" w:rsidRPr="00B56960" w:rsidRDefault="00DE76FF" w:rsidP="00DE76FF">
      <w:pPr>
        <w:pStyle w:val="CoverPagecaption"/>
        <w:rPr>
          <w:rFonts w:asciiTheme="minorHAnsi" w:hAnsiTheme="minorHAnsi" w:cstheme="minorHAnsi"/>
          <w:sz w:val="28"/>
          <w:szCs w:val="28"/>
        </w:rPr>
      </w:pPr>
    </w:p>
    <w:p w14:paraId="0D69DE8E" w14:textId="77777777" w:rsidR="00DE76FF" w:rsidRPr="00B56960" w:rsidRDefault="00DE76FF" w:rsidP="00DE76FF">
      <w:pPr>
        <w:pStyle w:val="CoverPagecaption"/>
        <w:rPr>
          <w:rFonts w:asciiTheme="minorHAnsi" w:hAnsiTheme="minorHAnsi" w:cstheme="minorHAnsi"/>
          <w:sz w:val="28"/>
          <w:szCs w:val="28"/>
        </w:rPr>
      </w:pPr>
    </w:p>
    <w:p w14:paraId="318BB811" w14:textId="77777777" w:rsidR="00DE76FF" w:rsidRPr="00B56960" w:rsidRDefault="00DE76FF" w:rsidP="00DE76FF">
      <w:pPr>
        <w:pStyle w:val="CoverPagecaption"/>
        <w:rPr>
          <w:rFonts w:asciiTheme="minorHAnsi" w:hAnsiTheme="minorHAnsi" w:cstheme="minorHAnsi"/>
          <w:sz w:val="28"/>
          <w:szCs w:val="28"/>
        </w:rPr>
      </w:pPr>
    </w:p>
    <w:p w14:paraId="58212CC8" w14:textId="7F5B7BD2" w:rsidR="00781D9D" w:rsidRPr="00B56960" w:rsidRDefault="00881F61" w:rsidP="00781D9D">
      <w:pPr>
        <w:pStyle w:val="CoverPageTrusteeList"/>
        <w:rPr>
          <w:rFonts w:asciiTheme="minorHAnsi" w:hAnsiTheme="minorHAnsi" w:cstheme="minorHAnsi"/>
          <w:sz w:val="28"/>
          <w:szCs w:val="28"/>
        </w:rPr>
      </w:pPr>
      <w:r w:rsidRPr="00B56960">
        <w:rPr>
          <w:rFonts w:asciiTheme="minorHAnsi" w:hAnsiTheme="minorHAnsi" w:cstheme="minorHAnsi"/>
          <w:sz w:val="28"/>
          <w:szCs w:val="28"/>
        </w:rPr>
        <w:t xml:space="preserve"> </w:t>
      </w:r>
    </w:p>
    <w:p w14:paraId="0BBFCEE0" w14:textId="47DC0EFD" w:rsidR="00DE76FF" w:rsidRPr="00B56960" w:rsidRDefault="00152562" w:rsidP="00781D9D">
      <w:pPr>
        <w:pStyle w:val="CoverPageTrusteeList"/>
        <w:rPr>
          <w:rFonts w:asciiTheme="minorHAnsi" w:hAnsiTheme="minorHAnsi" w:cstheme="minorHAnsi"/>
          <w:sz w:val="28"/>
          <w:szCs w:val="28"/>
        </w:rPr>
      </w:pPr>
      <w:proofErr w:type="spellStart"/>
      <w:r w:rsidRPr="00152562">
        <w:rPr>
          <w:rFonts w:asciiTheme="minorHAnsi" w:hAnsiTheme="minorHAnsi" w:cstheme="minorHAnsi"/>
          <w:spacing w:val="-2"/>
          <w:sz w:val="28"/>
          <w:szCs w:val="28"/>
          <w:highlight w:val="yellow"/>
        </w:rPr>
        <w:t>Tstename</w:t>
      </w:r>
      <w:proofErr w:type="spellEnd"/>
      <w:proofErr w:type="gramStart"/>
      <w:r w:rsidRPr="00B56960">
        <w:rPr>
          <w:rFonts w:asciiTheme="minorHAnsi" w:hAnsiTheme="minorHAnsi" w:cstheme="minorHAnsi"/>
          <w:spacing w:val="-2"/>
          <w:sz w:val="28"/>
          <w:szCs w:val="28"/>
        </w:rPr>
        <w:t xml:space="preserve"> </w:t>
      </w:r>
      <w:r w:rsidRPr="00B56960">
        <w:rPr>
          <w:rFonts w:asciiTheme="minorHAnsi" w:hAnsiTheme="minorHAnsi" w:cstheme="minorHAnsi"/>
          <w:b w:val="0"/>
          <w:bCs/>
          <w:sz w:val="28"/>
          <w:szCs w:val="28"/>
        </w:rPr>
        <w:t xml:space="preserve"> </w:t>
      </w:r>
      <w:r w:rsidR="002B05EA">
        <w:rPr>
          <w:rFonts w:asciiTheme="minorHAnsi" w:hAnsiTheme="minorHAnsi" w:cstheme="minorHAnsi"/>
          <w:sz w:val="28"/>
          <w:szCs w:val="28"/>
        </w:rPr>
        <w:t xml:space="preserve"> (</w:t>
      </w:r>
      <w:proofErr w:type="gramEnd"/>
      <w:r w:rsidR="009673F1">
        <w:rPr>
          <w:rFonts w:asciiTheme="minorHAnsi" w:hAnsiTheme="minorHAnsi" w:cstheme="minorHAnsi"/>
          <w:sz w:val="28"/>
          <w:szCs w:val="28"/>
        </w:rPr>
        <w:t>Name</w:t>
      </w:r>
      <w:r w:rsidR="002B05EA">
        <w:rPr>
          <w:rFonts w:asciiTheme="minorHAnsi" w:hAnsiTheme="minorHAnsi" w:cstheme="minorHAnsi"/>
          <w:sz w:val="28"/>
          <w:szCs w:val="28"/>
        </w:rPr>
        <w:t xml:space="preserve"> of </w:t>
      </w:r>
      <w:r w:rsidR="009673F1">
        <w:rPr>
          <w:rFonts w:asciiTheme="minorHAnsi" w:hAnsiTheme="minorHAnsi" w:cstheme="minorHAnsi"/>
          <w:sz w:val="28"/>
          <w:szCs w:val="28"/>
        </w:rPr>
        <w:t xml:space="preserve"> strawman</w:t>
      </w:r>
      <w:r w:rsidR="002B05EA">
        <w:rPr>
          <w:rFonts w:asciiTheme="minorHAnsi" w:hAnsiTheme="minorHAnsi" w:cstheme="minorHAnsi"/>
          <w:sz w:val="28"/>
          <w:szCs w:val="28"/>
        </w:rPr>
        <w:t>)</w:t>
      </w:r>
      <w:r w:rsidR="00060B60" w:rsidRPr="00B56960">
        <w:rPr>
          <w:rFonts w:asciiTheme="minorHAnsi" w:hAnsiTheme="minorHAnsi" w:cstheme="minorHAnsi"/>
          <w:sz w:val="28"/>
          <w:szCs w:val="28"/>
        </w:rPr>
        <w:t xml:space="preserve">  </w:t>
      </w:r>
    </w:p>
    <w:p w14:paraId="569BA1DA" w14:textId="0246B0FF" w:rsidR="00DE76FF" w:rsidRPr="00B56960" w:rsidRDefault="00DE76FF" w:rsidP="00075F66">
      <w:pPr>
        <w:pStyle w:val="CoverPagecaption"/>
        <w:rPr>
          <w:rFonts w:asciiTheme="minorHAnsi" w:hAnsiTheme="minorHAnsi" w:cstheme="minorHAnsi"/>
          <w:sz w:val="28"/>
          <w:szCs w:val="28"/>
        </w:rPr>
        <w:sectPr w:rsidR="00DE76FF" w:rsidRPr="00B56960">
          <w:footerReference w:type="default" r:id="rId11"/>
          <w:footerReference w:type="first" r:id="rId12"/>
          <w:endnotePr>
            <w:numFmt w:val="decimal"/>
          </w:endnotePr>
          <w:pgSz w:w="11907" w:h="16840" w:code="9"/>
          <w:pgMar w:top="1418" w:right="1418" w:bottom="1418" w:left="1418" w:header="567" w:footer="851" w:gutter="0"/>
          <w:pgBorders w:display="firstPage">
            <w:top w:val="double" w:sz="4" w:space="20" w:color="auto"/>
            <w:left w:val="double" w:sz="4" w:space="15" w:color="auto"/>
            <w:bottom w:val="double" w:sz="4" w:space="5" w:color="auto"/>
            <w:right w:val="double" w:sz="4" w:space="15" w:color="auto"/>
          </w:pgBorders>
          <w:pgNumType w:fmt="lowerRoman" w:start="1"/>
          <w:cols w:space="720"/>
          <w:noEndnote/>
        </w:sectPr>
      </w:pPr>
      <w:r w:rsidRPr="00B56960">
        <w:rPr>
          <w:rFonts w:asciiTheme="minorHAnsi" w:hAnsiTheme="minorHAnsi" w:cstheme="minorHAnsi"/>
          <w:sz w:val="28"/>
          <w:szCs w:val="28"/>
        </w:rPr>
        <w:t>Trustee</w:t>
      </w:r>
    </w:p>
    <w:p w14:paraId="1295EFC8" w14:textId="753AF163" w:rsidR="00DE76FF" w:rsidRPr="00B56960" w:rsidRDefault="00DE76FF">
      <w:pPr>
        <w:tabs>
          <w:tab w:val="left" w:pos="5670"/>
        </w:tabs>
        <w:suppressAutoHyphens/>
        <w:rPr>
          <w:rFonts w:asciiTheme="minorHAnsi" w:hAnsiTheme="minorHAnsi" w:cstheme="minorHAnsi"/>
          <w:sz w:val="28"/>
          <w:szCs w:val="28"/>
        </w:rPr>
      </w:pPr>
      <w:r w:rsidRPr="00B56960">
        <w:rPr>
          <w:rFonts w:asciiTheme="minorHAnsi" w:hAnsiTheme="minorHAnsi" w:cstheme="minorHAnsi"/>
          <w:b/>
          <w:sz w:val="28"/>
          <w:szCs w:val="28"/>
        </w:rPr>
        <w:lastRenderedPageBreak/>
        <w:t>D</w:t>
      </w:r>
      <w:r w:rsidR="00434C71" w:rsidRPr="00B56960">
        <w:rPr>
          <w:rFonts w:asciiTheme="minorHAnsi" w:hAnsiTheme="minorHAnsi" w:cstheme="minorHAnsi"/>
          <w:b/>
          <w:sz w:val="28"/>
          <w:szCs w:val="28"/>
        </w:rPr>
        <w:t>eed</w:t>
      </w:r>
      <w:r w:rsidRPr="00B56960">
        <w:rPr>
          <w:rFonts w:asciiTheme="minorHAnsi" w:hAnsiTheme="minorHAnsi" w:cstheme="minorHAnsi"/>
          <w:sz w:val="28"/>
          <w:szCs w:val="28"/>
        </w:rPr>
        <w:t xml:space="preserve"> </w:t>
      </w:r>
      <w:r w:rsidR="00CF30EB" w:rsidRPr="00B56960">
        <w:rPr>
          <w:rFonts w:asciiTheme="minorHAnsi" w:hAnsiTheme="minorHAnsi" w:cstheme="minorHAnsi"/>
          <w:sz w:val="28"/>
          <w:szCs w:val="28"/>
        </w:rPr>
        <w:t xml:space="preserve">of Trust </w:t>
      </w:r>
      <w:r w:rsidRPr="00B56960">
        <w:rPr>
          <w:rFonts w:asciiTheme="minorHAnsi" w:hAnsiTheme="minorHAnsi" w:cstheme="minorHAnsi"/>
          <w:sz w:val="28"/>
          <w:szCs w:val="28"/>
        </w:rPr>
        <w:t>dated this</w:t>
      </w:r>
      <w:r w:rsidR="00525F84" w:rsidRPr="00B56960">
        <w:rPr>
          <w:rFonts w:asciiTheme="minorHAnsi" w:hAnsiTheme="minorHAnsi" w:cstheme="minorHAnsi"/>
          <w:sz w:val="28"/>
          <w:szCs w:val="28"/>
        </w:rPr>
        <w:t xml:space="preserve"> </w:t>
      </w:r>
      <w:r w:rsidR="00CD697A" w:rsidRPr="00B56960">
        <w:rPr>
          <w:rFonts w:asciiTheme="minorHAnsi" w:hAnsiTheme="minorHAnsi" w:cstheme="minorHAnsi"/>
          <w:sz w:val="28"/>
          <w:szCs w:val="28"/>
        </w:rPr>
        <w:t>twenty-ninth</w:t>
      </w:r>
      <w:r w:rsidR="00604E69" w:rsidRPr="00B56960">
        <w:rPr>
          <w:rFonts w:asciiTheme="minorHAnsi" w:hAnsiTheme="minorHAnsi" w:cstheme="minorHAnsi"/>
          <w:sz w:val="28"/>
          <w:szCs w:val="28"/>
        </w:rPr>
        <w:t xml:space="preserve"> </w:t>
      </w:r>
      <w:r w:rsidR="00525F84" w:rsidRPr="00B56960">
        <w:rPr>
          <w:rFonts w:asciiTheme="minorHAnsi" w:hAnsiTheme="minorHAnsi" w:cstheme="minorHAnsi"/>
          <w:sz w:val="28"/>
          <w:szCs w:val="28"/>
        </w:rPr>
        <w:t>d</w:t>
      </w:r>
      <w:r w:rsidR="00604E69" w:rsidRPr="00B56960">
        <w:rPr>
          <w:rFonts w:asciiTheme="minorHAnsi" w:hAnsiTheme="minorHAnsi" w:cstheme="minorHAnsi"/>
          <w:sz w:val="28"/>
          <w:szCs w:val="28"/>
        </w:rPr>
        <w:t xml:space="preserve">ay of </w:t>
      </w:r>
      <w:r w:rsidR="00525F84" w:rsidRPr="00B56960">
        <w:rPr>
          <w:rFonts w:asciiTheme="minorHAnsi" w:hAnsiTheme="minorHAnsi" w:cstheme="minorHAnsi"/>
          <w:sz w:val="28"/>
          <w:szCs w:val="28"/>
        </w:rPr>
        <w:t xml:space="preserve">August </w:t>
      </w:r>
      <w:r w:rsidR="00604E69" w:rsidRPr="00B56960">
        <w:rPr>
          <w:rFonts w:asciiTheme="minorHAnsi" w:hAnsiTheme="minorHAnsi" w:cstheme="minorHAnsi"/>
          <w:sz w:val="28"/>
          <w:szCs w:val="28"/>
        </w:rPr>
        <w:t>202</w:t>
      </w:r>
      <w:r w:rsidR="00964509" w:rsidRPr="00B56960">
        <w:rPr>
          <w:rFonts w:asciiTheme="minorHAnsi" w:hAnsiTheme="minorHAnsi" w:cstheme="minorHAnsi"/>
          <w:sz w:val="28"/>
          <w:szCs w:val="28"/>
        </w:rPr>
        <w:t>2</w:t>
      </w:r>
      <w:r w:rsidRPr="00B56960">
        <w:rPr>
          <w:rFonts w:asciiTheme="minorHAnsi" w:hAnsiTheme="minorHAnsi" w:cstheme="minorHAnsi"/>
          <w:sz w:val="28"/>
          <w:szCs w:val="28"/>
        </w:rPr>
        <w:t>.</w:t>
      </w:r>
    </w:p>
    <w:p w14:paraId="1D1C85BA" w14:textId="77777777" w:rsidR="00DE76FF" w:rsidRPr="00B56960" w:rsidRDefault="00DE76FF">
      <w:pPr>
        <w:suppressAutoHyphens/>
        <w:spacing w:before="480"/>
        <w:rPr>
          <w:rFonts w:asciiTheme="minorHAnsi" w:hAnsiTheme="minorHAnsi" w:cstheme="minorHAnsi"/>
          <w:sz w:val="28"/>
          <w:szCs w:val="28"/>
        </w:rPr>
      </w:pPr>
      <w:r w:rsidRPr="00B56960">
        <w:rPr>
          <w:rFonts w:asciiTheme="minorHAnsi" w:hAnsiTheme="minorHAnsi" w:cstheme="minorHAnsi"/>
          <w:b/>
          <w:sz w:val="28"/>
          <w:szCs w:val="28"/>
        </w:rPr>
        <w:t>P</w:t>
      </w:r>
      <w:r w:rsidR="00434C71" w:rsidRPr="00B56960">
        <w:rPr>
          <w:rFonts w:asciiTheme="minorHAnsi" w:hAnsiTheme="minorHAnsi" w:cstheme="minorHAnsi"/>
          <w:b/>
          <w:sz w:val="28"/>
          <w:szCs w:val="28"/>
        </w:rPr>
        <w:t>arties:</w:t>
      </w:r>
    </w:p>
    <w:p w14:paraId="2E4FD91C" w14:textId="60456EF2" w:rsidR="00060B60" w:rsidRPr="00B56960" w:rsidRDefault="002B05EA" w:rsidP="002157C0">
      <w:pPr>
        <w:suppressAutoHyphens/>
        <w:spacing w:before="240"/>
        <w:ind w:left="851"/>
        <w:rPr>
          <w:rFonts w:asciiTheme="minorHAnsi" w:hAnsiTheme="minorHAnsi" w:cstheme="minorHAnsi"/>
          <w:sz w:val="28"/>
          <w:szCs w:val="28"/>
        </w:rPr>
      </w:pPr>
      <w:bookmarkStart w:id="0" w:name="_Hlk86755939"/>
      <w:r>
        <w:rPr>
          <w:rFonts w:asciiTheme="minorHAnsi" w:hAnsiTheme="minorHAnsi" w:cstheme="minorHAnsi"/>
          <w:sz w:val="28"/>
          <w:szCs w:val="28"/>
        </w:rPr>
        <w:t>John Alan</w:t>
      </w:r>
      <w:r w:rsidR="002157C0" w:rsidRPr="00B56960">
        <w:rPr>
          <w:rFonts w:asciiTheme="minorHAnsi" w:hAnsiTheme="minorHAnsi" w:cstheme="minorHAnsi"/>
          <w:sz w:val="28"/>
          <w:szCs w:val="28"/>
        </w:rPr>
        <w:t xml:space="preserve"> </w:t>
      </w:r>
      <w:r w:rsidR="00075F66" w:rsidRPr="00B56960">
        <w:rPr>
          <w:rFonts w:asciiTheme="minorHAnsi" w:hAnsiTheme="minorHAnsi" w:cstheme="minorHAnsi"/>
          <w:sz w:val="28"/>
          <w:szCs w:val="28"/>
        </w:rPr>
        <w:t>(</w:t>
      </w:r>
      <w:r w:rsidR="00670E26" w:rsidRPr="00B56960">
        <w:rPr>
          <w:rFonts w:asciiTheme="minorHAnsi" w:hAnsiTheme="minorHAnsi" w:cstheme="minorHAnsi"/>
          <w:sz w:val="28"/>
          <w:szCs w:val="28"/>
        </w:rPr>
        <w:t>H</w:t>
      </w:r>
      <w:r w:rsidR="00075F66" w:rsidRPr="00B56960">
        <w:rPr>
          <w:rFonts w:asciiTheme="minorHAnsi" w:hAnsiTheme="minorHAnsi" w:cstheme="minorHAnsi"/>
          <w:sz w:val="28"/>
          <w:szCs w:val="28"/>
        </w:rPr>
        <w:t>ereinafter known as “</w:t>
      </w:r>
      <w:r w:rsidR="002157C0" w:rsidRPr="00B56960">
        <w:rPr>
          <w:rFonts w:asciiTheme="minorHAnsi" w:hAnsiTheme="minorHAnsi" w:cstheme="minorHAnsi"/>
          <w:sz w:val="28"/>
          <w:szCs w:val="28"/>
        </w:rPr>
        <w:t>Granto</w:t>
      </w:r>
      <w:bookmarkEnd w:id="0"/>
      <w:r w:rsidR="002157C0" w:rsidRPr="00B56960">
        <w:rPr>
          <w:rFonts w:asciiTheme="minorHAnsi" w:hAnsiTheme="minorHAnsi" w:cstheme="minorHAnsi"/>
          <w:sz w:val="28"/>
          <w:szCs w:val="28"/>
        </w:rPr>
        <w:t>r</w:t>
      </w:r>
      <w:r w:rsidR="00075F66" w:rsidRPr="00B56960">
        <w:rPr>
          <w:rFonts w:asciiTheme="minorHAnsi" w:hAnsiTheme="minorHAnsi" w:cstheme="minorHAnsi"/>
          <w:sz w:val="28"/>
          <w:szCs w:val="28"/>
        </w:rPr>
        <w:t>”)</w:t>
      </w:r>
      <w:r w:rsidR="00060B60" w:rsidRPr="00B56960">
        <w:rPr>
          <w:rFonts w:asciiTheme="minorHAnsi" w:hAnsiTheme="minorHAnsi" w:cstheme="minorHAnsi"/>
          <w:sz w:val="28"/>
          <w:szCs w:val="28"/>
        </w:rPr>
        <w:t xml:space="preserve">               </w:t>
      </w:r>
    </w:p>
    <w:p w14:paraId="4848CFED" w14:textId="77777777" w:rsidR="00060B60" w:rsidRPr="00B56960" w:rsidRDefault="00060B60" w:rsidP="00060B60">
      <w:pPr>
        <w:pStyle w:val="CoverPageTrusteeList"/>
        <w:jc w:val="both"/>
        <w:rPr>
          <w:rFonts w:asciiTheme="minorHAnsi" w:hAnsiTheme="minorHAnsi" w:cstheme="minorHAnsi"/>
          <w:sz w:val="28"/>
          <w:szCs w:val="28"/>
        </w:rPr>
      </w:pPr>
    </w:p>
    <w:p w14:paraId="247341CE" w14:textId="77777777" w:rsidR="00881F61" w:rsidRPr="00B56960" w:rsidRDefault="00881F61" w:rsidP="00060B60">
      <w:pPr>
        <w:pStyle w:val="CoverPageTrusteeList"/>
        <w:jc w:val="both"/>
        <w:rPr>
          <w:rFonts w:asciiTheme="minorHAnsi" w:hAnsiTheme="minorHAnsi" w:cstheme="minorHAnsi"/>
          <w:sz w:val="28"/>
          <w:szCs w:val="28"/>
        </w:rPr>
      </w:pPr>
    </w:p>
    <w:p w14:paraId="1EB32029" w14:textId="3B292C71" w:rsidR="00DE76FF" w:rsidRPr="00B56960" w:rsidRDefault="002B05EA">
      <w:pPr>
        <w:suppressAutoHyphens/>
        <w:spacing w:before="240"/>
        <w:ind w:left="851"/>
        <w:rPr>
          <w:rFonts w:asciiTheme="minorHAnsi" w:hAnsiTheme="minorHAnsi" w:cstheme="minorHAnsi"/>
          <w:sz w:val="28"/>
          <w:szCs w:val="28"/>
        </w:rPr>
      </w:pPr>
      <w:proofErr w:type="spellStart"/>
      <w:r w:rsidRPr="009C03D4">
        <w:rPr>
          <w:rFonts w:asciiTheme="minorHAnsi" w:hAnsiTheme="minorHAnsi" w:cstheme="minorHAnsi"/>
          <w:sz w:val="28"/>
          <w:szCs w:val="28"/>
          <w:highlight w:val="yellow"/>
        </w:rPr>
        <w:t>Tstename</w:t>
      </w:r>
      <w:proofErr w:type="spellEnd"/>
      <w:r>
        <w:rPr>
          <w:rFonts w:asciiTheme="minorHAnsi" w:hAnsiTheme="minorHAnsi" w:cstheme="minorHAnsi"/>
          <w:sz w:val="28"/>
          <w:szCs w:val="28"/>
        </w:rPr>
        <w:t xml:space="preserve"> </w:t>
      </w:r>
      <w:r w:rsidR="00DE76FF" w:rsidRPr="00B56960">
        <w:rPr>
          <w:rFonts w:asciiTheme="minorHAnsi" w:hAnsiTheme="minorHAnsi" w:cstheme="minorHAnsi"/>
          <w:sz w:val="28"/>
          <w:szCs w:val="28"/>
        </w:rPr>
        <w:t>(</w:t>
      </w:r>
      <w:r w:rsidR="00670E26" w:rsidRPr="00B56960">
        <w:rPr>
          <w:rFonts w:asciiTheme="minorHAnsi" w:hAnsiTheme="minorHAnsi" w:cstheme="minorHAnsi"/>
          <w:sz w:val="28"/>
          <w:szCs w:val="28"/>
        </w:rPr>
        <w:t>Hereinafter</w:t>
      </w:r>
      <w:r w:rsidR="00075F66" w:rsidRPr="00B56960">
        <w:rPr>
          <w:rFonts w:asciiTheme="minorHAnsi" w:hAnsiTheme="minorHAnsi" w:cstheme="minorHAnsi"/>
          <w:sz w:val="28"/>
          <w:szCs w:val="28"/>
        </w:rPr>
        <w:t xml:space="preserve"> known as </w:t>
      </w:r>
      <w:r w:rsidR="00DE76FF" w:rsidRPr="00B56960">
        <w:rPr>
          <w:rFonts w:asciiTheme="minorHAnsi" w:hAnsiTheme="minorHAnsi" w:cstheme="minorHAnsi"/>
          <w:sz w:val="28"/>
          <w:szCs w:val="28"/>
        </w:rPr>
        <w:t>“</w:t>
      </w:r>
      <w:r w:rsidR="00DE76FF" w:rsidRPr="00B56960">
        <w:rPr>
          <w:rFonts w:asciiTheme="minorHAnsi" w:hAnsiTheme="minorHAnsi" w:cstheme="minorHAnsi"/>
          <w:b/>
          <w:sz w:val="28"/>
          <w:szCs w:val="28"/>
        </w:rPr>
        <w:t>Truste</w:t>
      </w:r>
      <w:r w:rsidR="00075F66" w:rsidRPr="00B56960">
        <w:rPr>
          <w:rFonts w:asciiTheme="minorHAnsi" w:hAnsiTheme="minorHAnsi" w:cstheme="minorHAnsi"/>
          <w:b/>
          <w:sz w:val="28"/>
          <w:szCs w:val="28"/>
        </w:rPr>
        <w:t>e</w:t>
      </w:r>
      <w:r w:rsidR="00DE76FF" w:rsidRPr="00B56960">
        <w:rPr>
          <w:rFonts w:asciiTheme="minorHAnsi" w:hAnsiTheme="minorHAnsi" w:cstheme="minorHAnsi"/>
          <w:sz w:val="28"/>
          <w:szCs w:val="28"/>
        </w:rPr>
        <w:t>”)</w:t>
      </w:r>
    </w:p>
    <w:p w14:paraId="58E58A6D" w14:textId="7613BB1F" w:rsidR="00DE76FF" w:rsidRPr="00B56960" w:rsidRDefault="0090319B">
      <w:pPr>
        <w:suppressAutoHyphens/>
        <w:spacing w:before="480"/>
        <w:rPr>
          <w:rFonts w:asciiTheme="minorHAnsi" w:hAnsiTheme="minorHAnsi" w:cstheme="minorHAnsi"/>
          <w:b/>
          <w:sz w:val="28"/>
          <w:szCs w:val="28"/>
        </w:rPr>
      </w:pPr>
      <w:r w:rsidRPr="00B56960">
        <w:rPr>
          <w:rFonts w:asciiTheme="minorHAnsi" w:hAnsiTheme="minorHAnsi" w:cstheme="minorHAnsi"/>
          <w:b/>
          <w:sz w:val="28"/>
          <w:szCs w:val="28"/>
        </w:rPr>
        <w:t>Background:</w:t>
      </w:r>
    </w:p>
    <w:p w14:paraId="78FC6703" w14:textId="3F0F92E5" w:rsidR="00DE76FF" w:rsidRPr="00B56960" w:rsidRDefault="00DE76FF">
      <w:pPr>
        <w:suppressAutoHyphens/>
        <w:spacing w:before="240"/>
        <w:ind w:left="851" w:hanging="851"/>
        <w:rPr>
          <w:rFonts w:asciiTheme="minorHAnsi" w:hAnsiTheme="minorHAnsi" w:cstheme="minorHAnsi"/>
          <w:sz w:val="28"/>
          <w:szCs w:val="28"/>
        </w:rPr>
      </w:pPr>
      <w:r w:rsidRPr="00B56960">
        <w:rPr>
          <w:rFonts w:asciiTheme="minorHAnsi" w:hAnsiTheme="minorHAnsi" w:cstheme="minorHAnsi"/>
          <w:sz w:val="28"/>
          <w:szCs w:val="28"/>
          <w:lang w:val="en-US"/>
        </w:rPr>
        <w:t>A.</w:t>
      </w:r>
      <w:r w:rsidRPr="00B56960">
        <w:rPr>
          <w:rFonts w:asciiTheme="minorHAnsi" w:hAnsiTheme="minorHAnsi" w:cstheme="minorHAnsi"/>
          <w:sz w:val="28"/>
          <w:szCs w:val="28"/>
          <w:lang w:val="en-US"/>
        </w:rPr>
        <w:tab/>
      </w:r>
      <w:r w:rsidRPr="00B56960">
        <w:rPr>
          <w:rFonts w:asciiTheme="minorHAnsi" w:hAnsiTheme="minorHAnsi" w:cstheme="minorHAnsi"/>
          <w:sz w:val="28"/>
          <w:szCs w:val="28"/>
        </w:rPr>
        <w:t xml:space="preserve">The </w:t>
      </w:r>
      <w:r w:rsidR="00EB2796"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establish</w:t>
      </w:r>
      <w:r w:rsidR="003B4097" w:rsidRPr="00B56960">
        <w:rPr>
          <w:rFonts w:asciiTheme="minorHAnsi" w:hAnsiTheme="minorHAnsi" w:cstheme="minorHAnsi"/>
          <w:sz w:val="28"/>
          <w:szCs w:val="28"/>
        </w:rPr>
        <w:t xml:space="preserve">es this </w:t>
      </w:r>
      <w:r w:rsidR="004F32F7">
        <w:rPr>
          <w:rFonts w:asciiTheme="minorHAnsi" w:hAnsiTheme="minorHAnsi" w:cstheme="minorHAnsi"/>
          <w:sz w:val="28"/>
          <w:szCs w:val="28"/>
        </w:rPr>
        <w:t xml:space="preserve">private </w:t>
      </w:r>
      <w:r w:rsidR="00F32DD8" w:rsidRPr="00B56960">
        <w:rPr>
          <w:rFonts w:asciiTheme="minorHAnsi" w:hAnsiTheme="minorHAnsi" w:cstheme="minorHAnsi"/>
          <w:sz w:val="28"/>
          <w:szCs w:val="28"/>
        </w:rPr>
        <w:t xml:space="preserve">express </w:t>
      </w:r>
      <w:r w:rsidR="003B4097" w:rsidRPr="00B56960">
        <w:rPr>
          <w:rFonts w:asciiTheme="minorHAnsi" w:hAnsiTheme="minorHAnsi" w:cstheme="minorHAnsi"/>
          <w:sz w:val="28"/>
          <w:szCs w:val="28"/>
        </w:rPr>
        <w:t>trust</w:t>
      </w:r>
      <w:r w:rsidR="00D85102" w:rsidRPr="00B56960">
        <w:rPr>
          <w:rFonts w:asciiTheme="minorHAnsi" w:hAnsiTheme="minorHAnsi" w:cstheme="minorHAnsi"/>
          <w:sz w:val="28"/>
          <w:szCs w:val="28"/>
        </w:rPr>
        <w:t xml:space="preserve"> </w:t>
      </w:r>
      <w:r w:rsidR="003B4097" w:rsidRPr="00B56960">
        <w:rPr>
          <w:rFonts w:asciiTheme="minorHAnsi" w:hAnsiTheme="minorHAnsi" w:cstheme="minorHAnsi"/>
          <w:sz w:val="28"/>
          <w:szCs w:val="28"/>
        </w:rPr>
        <w:t xml:space="preserve">with </w:t>
      </w:r>
      <w:r w:rsidR="004F32F7">
        <w:rPr>
          <w:rFonts w:asciiTheme="minorHAnsi" w:hAnsiTheme="minorHAnsi" w:cstheme="minorHAnsi"/>
          <w:sz w:val="28"/>
          <w:szCs w:val="28"/>
        </w:rPr>
        <w:t xml:space="preserve">the </w:t>
      </w:r>
      <w:r w:rsidR="001367A2">
        <w:rPr>
          <w:rFonts w:asciiTheme="minorHAnsi" w:hAnsiTheme="minorHAnsi" w:cstheme="minorHAnsi"/>
          <w:sz w:val="28"/>
          <w:szCs w:val="28"/>
        </w:rPr>
        <w:t>sole</w:t>
      </w:r>
      <w:r w:rsidR="004F32F7">
        <w:rPr>
          <w:rFonts w:asciiTheme="minorHAnsi" w:hAnsiTheme="minorHAnsi" w:cstheme="minorHAnsi"/>
          <w:sz w:val="28"/>
          <w:szCs w:val="28"/>
        </w:rPr>
        <w:t xml:space="preserve"> </w:t>
      </w:r>
      <w:r w:rsidR="003B4097" w:rsidRPr="00B56960">
        <w:rPr>
          <w:rFonts w:asciiTheme="minorHAnsi" w:hAnsiTheme="minorHAnsi" w:cstheme="minorHAnsi"/>
          <w:sz w:val="28"/>
          <w:szCs w:val="28"/>
        </w:rPr>
        <w:t xml:space="preserve">intent </w:t>
      </w:r>
      <w:r w:rsidR="00DD1C96">
        <w:rPr>
          <w:rFonts w:asciiTheme="minorHAnsi" w:hAnsiTheme="minorHAnsi" w:cstheme="minorHAnsi"/>
          <w:sz w:val="28"/>
          <w:szCs w:val="28"/>
        </w:rPr>
        <w:t xml:space="preserve">and </w:t>
      </w:r>
      <w:r w:rsidR="00F32DD8" w:rsidRPr="00B56960">
        <w:rPr>
          <w:rFonts w:asciiTheme="minorHAnsi" w:hAnsiTheme="minorHAnsi" w:cstheme="minorHAnsi"/>
          <w:sz w:val="28"/>
          <w:szCs w:val="28"/>
        </w:rPr>
        <w:t xml:space="preserve">purpose </w:t>
      </w:r>
      <w:r w:rsidR="00DD1C96">
        <w:rPr>
          <w:rFonts w:asciiTheme="minorHAnsi" w:hAnsiTheme="minorHAnsi" w:cstheme="minorHAnsi"/>
          <w:sz w:val="28"/>
          <w:szCs w:val="28"/>
        </w:rPr>
        <w:t xml:space="preserve">of </w:t>
      </w:r>
      <w:r w:rsidR="00796188">
        <w:rPr>
          <w:rFonts w:asciiTheme="minorHAnsi" w:hAnsiTheme="minorHAnsi" w:cstheme="minorHAnsi"/>
          <w:sz w:val="28"/>
          <w:szCs w:val="28"/>
        </w:rPr>
        <w:t>asset protection of</w:t>
      </w:r>
      <w:r w:rsidR="00DD1C96">
        <w:rPr>
          <w:rFonts w:asciiTheme="minorHAnsi" w:hAnsiTheme="minorHAnsi" w:cstheme="minorHAnsi"/>
          <w:sz w:val="28"/>
          <w:szCs w:val="28"/>
        </w:rPr>
        <w:t xml:space="preserve"> “Secured Party”</w:t>
      </w:r>
      <w:r w:rsidR="00796188">
        <w:rPr>
          <w:rFonts w:asciiTheme="minorHAnsi" w:hAnsiTheme="minorHAnsi" w:cstheme="minorHAnsi"/>
          <w:sz w:val="28"/>
          <w:szCs w:val="28"/>
        </w:rPr>
        <w:t xml:space="preserve"> interest</w:t>
      </w:r>
      <w:r w:rsidR="00DD1C96">
        <w:rPr>
          <w:rFonts w:asciiTheme="minorHAnsi" w:hAnsiTheme="minorHAnsi" w:cstheme="minorHAnsi"/>
          <w:sz w:val="28"/>
          <w:szCs w:val="28"/>
        </w:rPr>
        <w:t xml:space="preserve"> on</w:t>
      </w:r>
      <w:r w:rsidR="00434C71" w:rsidRPr="00B56960">
        <w:rPr>
          <w:rFonts w:asciiTheme="minorHAnsi" w:hAnsiTheme="minorHAnsi" w:cstheme="minorHAnsi"/>
          <w:sz w:val="28"/>
          <w:szCs w:val="28"/>
        </w:rPr>
        <w:t xml:space="preserve"> the </w:t>
      </w:r>
      <w:r w:rsidR="00670E26" w:rsidRPr="00B56960">
        <w:rPr>
          <w:rFonts w:asciiTheme="minorHAnsi" w:hAnsiTheme="minorHAnsi" w:cstheme="minorHAnsi"/>
          <w:sz w:val="28"/>
          <w:szCs w:val="28"/>
        </w:rPr>
        <w:t>Personal Property Security Register</w:t>
      </w:r>
      <w:r w:rsidR="00796188">
        <w:rPr>
          <w:rFonts w:asciiTheme="minorHAnsi" w:hAnsiTheme="minorHAnsi" w:cstheme="minorHAnsi"/>
          <w:sz w:val="28"/>
          <w:szCs w:val="28"/>
        </w:rPr>
        <w:t xml:space="preserve"> over the “Debtor” being </w:t>
      </w:r>
      <w:r w:rsidR="009C03D4">
        <w:rPr>
          <w:rFonts w:asciiTheme="minorHAnsi" w:hAnsiTheme="minorHAnsi" w:cstheme="minorHAnsi"/>
          <w:sz w:val="28"/>
          <w:szCs w:val="28"/>
        </w:rPr>
        <w:t xml:space="preserve">the </w:t>
      </w:r>
      <w:r w:rsidR="009C03D4" w:rsidRPr="00B56960">
        <w:rPr>
          <w:rFonts w:asciiTheme="minorHAnsi" w:hAnsiTheme="minorHAnsi" w:cstheme="minorHAnsi"/>
          <w:sz w:val="28"/>
          <w:szCs w:val="28"/>
        </w:rPr>
        <w:t>Estate</w:t>
      </w:r>
      <w:r w:rsidR="00434C71" w:rsidRPr="00B56960">
        <w:rPr>
          <w:rFonts w:asciiTheme="minorHAnsi" w:hAnsiTheme="minorHAnsi" w:cstheme="minorHAnsi"/>
          <w:sz w:val="28"/>
          <w:szCs w:val="28"/>
        </w:rPr>
        <w:t xml:space="preserve"> of </w:t>
      </w:r>
      <w:r w:rsidR="00423B39" w:rsidRPr="00B56960">
        <w:rPr>
          <w:rFonts w:asciiTheme="minorHAnsi" w:hAnsiTheme="minorHAnsi" w:cstheme="minorHAnsi"/>
          <w:sz w:val="28"/>
          <w:szCs w:val="28"/>
        </w:rPr>
        <w:t xml:space="preserve">Crown Entity </w:t>
      </w:r>
      <w:r w:rsidR="002B05EA" w:rsidRPr="009C03D4">
        <w:rPr>
          <w:rFonts w:asciiTheme="minorHAnsi" w:hAnsiTheme="minorHAnsi" w:cstheme="minorHAnsi"/>
          <w:sz w:val="28"/>
          <w:szCs w:val="28"/>
          <w:highlight w:val="yellow"/>
        </w:rPr>
        <w:t>DOE B/CERT#</w:t>
      </w:r>
      <w:r w:rsidR="00796188" w:rsidRPr="009C03D4">
        <w:rPr>
          <w:rFonts w:asciiTheme="minorHAnsi" w:hAnsiTheme="minorHAnsi" w:cstheme="minorHAnsi"/>
          <w:sz w:val="28"/>
          <w:szCs w:val="28"/>
          <w:highlight w:val="yellow"/>
        </w:rPr>
        <w:t>.</w:t>
      </w:r>
    </w:p>
    <w:p w14:paraId="0608E21E" w14:textId="447398F8" w:rsidR="00DE76FF" w:rsidRPr="00B56960" w:rsidRDefault="00DE76FF">
      <w:pPr>
        <w:spacing w:before="240"/>
        <w:ind w:left="851" w:hanging="851"/>
        <w:rPr>
          <w:rFonts w:asciiTheme="minorHAnsi" w:hAnsiTheme="minorHAnsi" w:cstheme="minorHAnsi"/>
          <w:sz w:val="28"/>
          <w:szCs w:val="28"/>
        </w:rPr>
      </w:pPr>
      <w:r w:rsidRPr="00B56960">
        <w:rPr>
          <w:rFonts w:asciiTheme="minorHAnsi" w:hAnsiTheme="minorHAnsi" w:cstheme="minorHAnsi"/>
          <w:sz w:val="28"/>
          <w:szCs w:val="28"/>
          <w:lang w:val="en-US"/>
        </w:rPr>
        <w:t>B.</w:t>
      </w:r>
      <w:r w:rsidRPr="00B56960">
        <w:rPr>
          <w:rFonts w:asciiTheme="minorHAnsi" w:hAnsiTheme="minorHAnsi" w:cstheme="minorHAnsi"/>
          <w:sz w:val="28"/>
          <w:szCs w:val="28"/>
          <w:lang w:val="en-US"/>
        </w:rPr>
        <w:tab/>
      </w:r>
      <w:r w:rsidRPr="00B56960">
        <w:rPr>
          <w:rFonts w:asciiTheme="minorHAnsi" w:hAnsiTheme="minorHAnsi" w:cstheme="minorHAnsi"/>
          <w:sz w:val="28"/>
          <w:szCs w:val="28"/>
        </w:rPr>
        <w:t>The Truste</w:t>
      </w:r>
      <w:r w:rsidR="002157C0" w:rsidRPr="00B56960">
        <w:rPr>
          <w:rFonts w:asciiTheme="minorHAnsi" w:hAnsiTheme="minorHAnsi" w:cstheme="minorHAnsi"/>
          <w:sz w:val="28"/>
          <w:szCs w:val="28"/>
        </w:rPr>
        <w:t>e</w:t>
      </w:r>
      <w:r w:rsidRPr="00B56960">
        <w:rPr>
          <w:rFonts w:asciiTheme="minorHAnsi" w:hAnsiTheme="minorHAnsi" w:cstheme="minorHAnsi"/>
          <w:sz w:val="28"/>
          <w:szCs w:val="28"/>
        </w:rPr>
        <w:t xml:space="preserve"> ha</w:t>
      </w:r>
      <w:r w:rsidR="002157C0" w:rsidRPr="00B56960">
        <w:rPr>
          <w:rFonts w:asciiTheme="minorHAnsi" w:hAnsiTheme="minorHAnsi" w:cstheme="minorHAnsi"/>
          <w:sz w:val="28"/>
          <w:szCs w:val="28"/>
        </w:rPr>
        <w:t xml:space="preserve">s </w:t>
      </w:r>
      <w:r w:rsidRPr="00B56960">
        <w:rPr>
          <w:rFonts w:asciiTheme="minorHAnsi" w:hAnsiTheme="minorHAnsi" w:cstheme="minorHAnsi"/>
          <w:sz w:val="28"/>
          <w:szCs w:val="28"/>
        </w:rPr>
        <w:t xml:space="preserve">agreed to become the trustee upon the terms and with and </w:t>
      </w:r>
      <w:r w:rsidR="0090319B" w:rsidRPr="00B56960">
        <w:rPr>
          <w:rFonts w:asciiTheme="minorHAnsi" w:hAnsiTheme="minorHAnsi" w:cstheme="minorHAnsi"/>
          <w:sz w:val="28"/>
          <w:szCs w:val="28"/>
        </w:rPr>
        <w:t>subject</w:t>
      </w:r>
      <w:r w:rsidRPr="00B56960">
        <w:rPr>
          <w:rFonts w:asciiTheme="minorHAnsi" w:hAnsiTheme="minorHAnsi" w:cstheme="minorHAnsi"/>
          <w:sz w:val="28"/>
          <w:szCs w:val="28"/>
        </w:rPr>
        <w:t xml:space="preserve"> to the powers and discretions set out in this deed.</w:t>
      </w:r>
    </w:p>
    <w:p w14:paraId="1DD74E79" w14:textId="63A3E849" w:rsidR="00DE76FF" w:rsidRPr="00B56960" w:rsidRDefault="00DE76FF">
      <w:pPr>
        <w:spacing w:before="240"/>
        <w:ind w:left="851" w:hanging="851"/>
        <w:rPr>
          <w:rFonts w:asciiTheme="minorHAnsi" w:hAnsiTheme="minorHAnsi" w:cstheme="minorHAnsi"/>
          <w:sz w:val="28"/>
          <w:szCs w:val="28"/>
        </w:rPr>
      </w:pPr>
      <w:r w:rsidRPr="00B56960">
        <w:rPr>
          <w:rFonts w:asciiTheme="minorHAnsi" w:hAnsiTheme="minorHAnsi" w:cstheme="minorHAnsi"/>
          <w:sz w:val="28"/>
          <w:szCs w:val="28"/>
          <w:lang w:val="en-US"/>
        </w:rPr>
        <w:t>C.</w:t>
      </w:r>
      <w:r w:rsidRPr="00B56960">
        <w:rPr>
          <w:rFonts w:asciiTheme="minorHAnsi" w:hAnsiTheme="minorHAnsi" w:cstheme="minorHAnsi"/>
          <w:sz w:val="28"/>
          <w:szCs w:val="28"/>
          <w:lang w:val="en-US"/>
        </w:rPr>
        <w:tab/>
      </w:r>
      <w:r w:rsidRPr="00B56960">
        <w:rPr>
          <w:rFonts w:asciiTheme="minorHAnsi" w:hAnsiTheme="minorHAnsi" w:cstheme="minorHAnsi"/>
          <w:sz w:val="28"/>
          <w:szCs w:val="28"/>
        </w:rPr>
        <w:t xml:space="preserve">The </w:t>
      </w:r>
      <w:r w:rsidR="00EB2796"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w:t>
      </w:r>
      <w:r w:rsidR="00315E36" w:rsidRPr="00B56960">
        <w:rPr>
          <w:rFonts w:asciiTheme="minorHAnsi" w:hAnsiTheme="minorHAnsi" w:cstheme="minorHAnsi"/>
          <w:sz w:val="28"/>
          <w:szCs w:val="28"/>
        </w:rPr>
        <w:t>has</w:t>
      </w:r>
      <w:r w:rsidRPr="00B56960">
        <w:rPr>
          <w:rFonts w:asciiTheme="minorHAnsi" w:hAnsiTheme="minorHAnsi" w:cstheme="minorHAnsi"/>
          <w:sz w:val="28"/>
          <w:szCs w:val="28"/>
        </w:rPr>
        <w:t xml:space="preserve"> paid to the Trustee and the Trustee hold</w:t>
      </w:r>
      <w:r w:rsidR="002157C0" w:rsidRPr="00B56960">
        <w:rPr>
          <w:rFonts w:asciiTheme="minorHAnsi" w:hAnsiTheme="minorHAnsi" w:cstheme="minorHAnsi"/>
          <w:sz w:val="28"/>
          <w:szCs w:val="28"/>
        </w:rPr>
        <w:t xml:space="preserve">s </w:t>
      </w:r>
      <w:r w:rsidRPr="00B56960">
        <w:rPr>
          <w:rFonts w:asciiTheme="minorHAnsi" w:hAnsiTheme="minorHAnsi" w:cstheme="minorHAnsi"/>
          <w:sz w:val="28"/>
          <w:szCs w:val="28"/>
        </w:rPr>
        <w:t xml:space="preserve">the sum of </w:t>
      </w:r>
      <w:r w:rsidR="008E7288" w:rsidRPr="00B56960">
        <w:rPr>
          <w:rFonts w:asciiTheme="minorHAnsi" w:hAnsiTheme="minorHAnsi" w:cstheme="minorHAnsi"/>
          <w:sz w:val="28"/>
          <w:szCs w:val="28"/>
        </w:rPr>
        <w:t>one</w:t>
      </w:r>
      <w:r w:rsidR="00002312" w:rsidRPr="00B56960">
        <w:rPr>
          <w:rFonts w:asciiTheme="minorHAnsi" w:hAnsiTheme="minorHAnsi" w:cstheme="minorHAnsi"/>
          <w:sz w:val="28"/>
          <w:szCs w:val="28"/>
        </w:rPr>
        <w:t xml:space="preserve"> (1) .</w:t>
      </w:r>
      <w:r w:rsidR="000722BC" w:rsidRPr="00B56960">
        <w:rPr>
          <w:rFonts w:asciiTheme="minorHAnsi" w:hAnsiTheme="minorHAnsi" w:cstheme="minorHAnsi"/>
          <w:sz w:val="28"/>
          <w:szCs w:val="28"/>
        </w:rPr>
        <w:t>999 Fine Si</w:t>
      </w:r>
      <w:r w:rsidR="0090319B" w:rsidRPr="00B56960">
        <w:rPr>
          <w:rFonts w:asciiTheme="minorHAnsi" w:hAnsiTheme="minorHAnsi" w:cstheme="minorHAnsi"/>
          <w:sz w:val="28"/>
          <w:szCs w:val="28"/>
        </w:rPr>
        <w:t>l</w:t>
      </w:r>
      <w:r w:rsidR="000722BC" w:rsidRPr="00B56960">
        <w:rPr>
          <w:rFonts w:asciiTheme="minorHAnsi" w:hAnsiTheme="minorHAnsi" w:cstheme="minorHAnsi"/>
          <w:sz w:val="28"/>
          <w:szCs w:val="28"/>
        </w:rPr>
        <w:t>ver ½ (troy)</w:t>
      </w:r>
      <w:r w:rsidR="00907DCF" w:rsidRPr="00B56960">
        <w:rPr>
          <w:rFonts w:asciiTheme="minorHAnsi" w:hAnsiTheme="minorHAnsi" w:cstheme="minorHAnsi"/>
          <w:sz w:val="28"/>
          <w:szCs w:val="28"/>
        </w:rPr>
        <w:t xml:space="preserve"> </w:t>
      </w:r>
      <w:r w:rsidR="000722BC" w:rsidRPr="00B56960">
        <w:rPr>
          <w:rFonts w:asciiTheme="minorHAnsi" w:hAnsiTheme="minorHAnsi" w:cstheme="minorHAnsi"/>
          <w:sz w:val="28"/>
          <w:szCs w:val="28"/>
        </w:rPr>
        <w:t>coin</w:t>
      </w:r>
      <w:r w:rsidR="00002312" w:rsidRPr="00B56960">
        <w:rPr>
          <w:rFonts w:asciiTheme="minorHAnsi" w:hAnsiTheme="minorHAnsi" w:cstheme="minorHAnsi"/>
          <w:sz w:val="28"/>
          <w:szCs w:val="28"/>
        </w:rPr>
        <w:t xml:space="preserve"> </w:t>
      </w:r>
      <w:r w:rsidRPr="00B56960">
        <w:rPr>
          <w:rFonts w:asciiTheme="minorHAnsi" w:hAnsiTheme="minorHAnsi" w:cstheme="minorHAnsi"/>
          <w:sz w:val="28"/>
          <w:szCs w:val="28"/>
        </w:rPr>
        <w:t>upon the terms and with and subject to the powers and discretions set out in this deed.</w:t>
      </w:r>
    </w:p>
    <w:p w14:paraId="2295F931" w14:textId="68327239" w:rsidR="00DE76FF" w:rsidRPr="00B56960" w:rsidRDefault="002157C0">
      <w:pPr>
        <w:suppressAutoHyphens/>
        <w:spacing w:before="480"/>
        <w:rPr>
          <w:rFonts w:asciiTheme="minorHAnsi" w:hAnsiTheme="minorHAnsi" w:cstheme="minorHAnsi"/>
          <w:sz w:val="28"/>
          <w:szCs w:val="28"/>
        </w:rPr>
      </w:pPr>
      <w:r w:rsidRPr="00B56960">
        <w:rPr>
          <w:rFonts w:asciiTheme="minorHAnsi" w:hAnsiTheme="minorHAnsi" w:cstheme="minorHAnsi"/>
          <w:b/>
          <w:sz w:val="28"/>
          <w:szCs w:val="28"/>
        </w:rPr>
        <w:t>TRUST TERMS are set out as follows:</w:t>
      </w:r>
    </w:p>
    <w:p w14:paraId="6E857F26" w14:textId="4B8855D4" w:rsidR="00DE76FF" w:rsidRPr="00B56960" w:rsidRDefault="00DE76FF">
      <w:pPr>
        <w:pStyle w:val="Heading1"/>
        <w:rPr>
          <w:rFonts w:asciiTheme="minorHAnsi" w:hAnsiTheme="minorHAnsi" w:cstheme="minorHAnsi"/>
          <w:sz w:val="28"/>
          <w:szCs w:val="28"/>
        </w:rPr>
      </w:pPr>
      <w:bookmarkStart w:id="1" w:name="_Toc427470080"/>
      <w:bookmarkStart w:id="2" w:name="_Toc112748439"/>
      <w:r w:rsidRPr="00B56960">
        <w:rPr>
          <w:rFonts w:asciiTheme="minorHAnsi" w:hAnsiTheme="minorHAnsi" w:cstheme="minorHAnsi"/>
          <w:sz w:val="28"/>
          <w:szCs w:val="28"/>
        </w:rPr>
        <w:t>TRUST</w:t>
      </w:r>
      <w:bookmarkEnd w:id="1"/>
      <w:bookmarkEnd w:id="2"/>
      <w:r w:rsidR="00126246">
        <w:rPr>
          <w:rFonts w:asciiTheme="minorHAnsi" w:hAnsiTheme="minorHAnsi" w:cstheme="minorHAnsi"/>
          <w:sz w:val="28"/>
          <w:szCs w:val="28"/>
        </w:rPr>
        <w:t xml:space="preserve"> NAME</w:t>
      </w:r>
    </w:p>
    <w:p w14:paraId="126BD768" w14:textId="28663E1A" w:rsidR="00DE76FF" w:rsidRPr="00B56960" w:rsidRDefault="00DE76FF">
      <w:pPr>
        <w:pStyle w:val="Heading2"/>
        <w:rPr>
          <w:rFonts w:asciiTheme="minorHAnsi" w:hAnsiTheme="minorHAnsi" w:cstheme="minorHAnsi"/>
          <w:sz w:val="28"/>
          <w:szCs w:val="28"/>
        </w:rPr>
      </w:pPr>
      <w:r w:rsidRPr="00B56960">
        <w:rPr>
          <w:rFonts w:asciiTheme="minorHAnsi" w:hAnsiTheme="minorHAnsi" w:cstheme="minorHAnsi"/>
          <w:sz w:val="28"/>
          <w:szCs w:val="28"/>
        </w:rPr>
        <w:t xml:space="preserve">The </w:t>
      </w:r>
      <w:r w:rsidR="00D851DA">
        <w:rPr>
          <w:rFonts w:asciiTheme="minorHAnsi" w:hAnsiTheme="minorHAnsi" w:cstheme="minorHAnsi"/>
          <w:sz w:val="28"/>
          <w:szCs w:val="28"/>
        </w:rPr>
        <w:t>T</w:t>
      </w:r>
      <w:r w:rsidRPr="00B56960">
        <w:rPr>
          <w:rFonts w:asciiTheme="minorHAnsi" w:hAnsiTheme="minorHAnsi" w:cstheme="minorHAnsi"/>
          <w:sz w:val="28"/>
          <w:szCs w:val="28"/>
        </w:rPr>
        <w:t xml:space="preserve">rust created by this deed shall be known as </w:t>
      </w:r>
      <w:proofErr w:type="spellStart"/>
      <w:r w:rsidR="002B05EA" w:rsidRPr="009C03D4">
        <w:rPr>
          <w:rFonts w:asciiTheme="minorHAnsi" w:hAnsiTheme="minorHAnsi" w:cstheme="minorHAnsi"/>
          <w:b/>
          <w:spacing w:val="-2"/>
          <w:sz w:val="28"/>
          <w:szCs w:val="28"/>
          <w:highlight w:val="yellow"/>
        </w:rPr>
        <w:t>Tname</w:t>
      </w:r>
      <w:proofErr w:type="spellEnd"/>
      <w:r w:rsidR="00F400CA" w:rsidRPr="00B56960">
        <w:rPr>
          <w:rFonts w:asciiTheme="minorHAnsi" w:hAnsiTheme="minorHAnsi" w:cstheme="minorHAnsi"/>
          <w:b/>
          <w:spacing w:val="-2"/>
          <w:sz w:val="28"/>
          <w:szCs w:val="28"/>
        </w:rPr>
        <w:t xml:space="preserve"> Trust</w:t>
      </w:r>
      <w:r w:rsidR="00FF39EC" w:rsidRPr="00B56960">
        <w:rPr>
          <w:rFonts w:asciiTheme="minorHAnsi" w:hAnsiTheme="minorHAnsi" w:cstheme="minorHAnsi"/>
          <w:b/>
          <w:spacing w:val="-2"/>
          <w:sz w:val="28"/>
          <w:szCs w:val="28"/>
        </w:rPr>
        <w:t xml:space="preserve"> </w:t>
      </w:r>
      <w:r w:rsidRPr="00B56960">
        <w:rPr>
          <w:rFonts w:asciiTheme="minorHAnsi" w:hAnsiTheme="minorHAnsi" w:cstheme="minorHAnsi"/>
          <w:b/>
          <w:spacing w:val="-2"/>
          <w:sz w:val="28"/>
          <w:szCs w:val="28"/>
        </w:rPr>
        <w:t>(“Trust”)</w:t>
      </w:r>
      <w:r w:rsidRPr="00B56960">
        <w:rPr>
          <w:rFonts w:asciiTheme="minorHAnsi" w:hAnsiTheme="minorHAnsi" w:cstheme="minorHAnsi"/>
          <w:spacing w:val="-2"/>
          <w:sz w:val="28"/>
          <w:szCs w:val="28"/>
        </w:rPr>
        <w:t>.</w:t>
      </w:r>
    </w:p>
    <w:p w14:paraId="4E337B56" w14:textId="6AFA0EA2" w:rsidR="00DE76FF" w:rsidRPr="00B56960" w:rsidRDefault="008D27E3">
      <w:pPr>
        <w:pStyle w:val="Heading1"/>
        <w:rPr>
          <w:rFonts w:asciiTheme="minorHAnsi" w:hAnsiTheme="minorHAnsi" w:cstheme="minorHAnsi"/>
          <w:sz w:val="28"/>
          <w:szCs w:val="28"/>
        </w:rPr>
      </w:pPr>
      <w:bookmarkStart w:id="3" w:name="_Toc427470081"/>
      <w:bookmarkStart w:id="4" w:name="_Toc112748440"/>
      <w:r w:rsidRPr="00B56960">
        <w:rPr>
          <w:rFonts w:asciiTheme="minorHAnsi" w:hAnsiTheme="minorHAnsi" w:cstheme="minorHAnsi"/>
          <w:sz w:val="28"/>
          <w:szCs w:val="28"/>
        </w:rPr>
        <w:t>d</w:t>
      </w:r>
      <w:r w:rsidR="00DE76FF" w:rsidRPr="00B56960">
        <w:rPr>
          <w:rFonts w:asciiTheme="minorHAnsi" w:hAnsiTheme="minorHAnsi" w:cstheme="minorHAnsi"/>
          <w:sz w:val="28"/>
          <w:szCs w:val="28"/>
        </w:rPr>
        <w:t xml:space="preserve">EFINITIONS AND </w:t>
      </w:r>
      <w:r w:rsidR="002157C0" w:rsidRPr="00B56960">
        <w:rPr>
          <w:rFonts w:asciiTheme="minorHAnsi" w:hAnsiTheme="minorHAnsi" w:cstheme="minorHAnsi"/>
          <w:sz w:val="28"/>
          <w:szCs w:val="28"/>
        </w:rPr>
        <w:t>meanings</w:t>
      </w:r>
      <w:bookmarkEnd w:id="3"/>
      <w:bookmarkEnd w:id="4"/>
    </w:p>
    <w:p w14:paraId="280F61D1" w14:textId="05296692" w:rsidR="00DE76FF" w:rsidRPr="00B56960" w:rsidRDefault="00DE76FF">
      <w:pPr>
        <w:pStyle w:val="Heading2"/>
        <w:rPr>
          <w:rFonts w:asciiTheme="minorHAnsi" w:hAnsiTheme="minorHAnsi" w:cstheme="minorHAnsi"/>
          <w:sz w:val="28"/>
          <w:szCs w:val="28"/>
        </w:rPr>
      </w:pPr>
      <w:r w:rsidRPr="00B56960">
        <w:rPr>
          <w:rFonts w:asciiTheme="minorHAnsi" w:hAnsiTheme="minorHAnsi" w:cstheme="minorHAnsi"/>
          <w:b/>
          <w:sz w:val="28"/>
          <w:szCs w:val="28"/>
        </w:rPr>
        <w:t>Definitions</w:t>
      </w:r>
      <w:r w:rsidRPr="00B56960">
        <w:rPr>
          <w:rFonts w:asciiTheme="minorHAnsi" w:hAnsiTheme="minorHAnsi" w:cstheme="minorHAnsi"/>
          <w:sz w:val="28"/>
          <w:szCs w:val="28"/>
        </w:rPr>
        <w:t xml:space="preserve">: In this deed, unless the context otherwise </w:t>
      </w:r>
      <w:r w:rsidR="002157C0" w:rsidRPr="00B56960">
        <w:rPr>
          <w:rFonts w:asciiTheme="minorHAnsi" w:hAnsiTheme="minorHAnsi" w:cstheme="minorHAnsi"/>
          <w:sz w:val="28"/>
          <w:szCs w:val="28"/>
        </w:rPr>
        <w:t>states</w:t>
      </w:r>
      <w:r w:rsidRPr="00B56960">
        <w:rPr>
          <w:rFonts w:asciiTheme="minorHAnsi" w:hAnsiTheme="minorHAnsi" w:cstheme="minorHAnsi"/>
          <w:sz w:val="28"/>
          <w:szCs w:val="28"/>
        </w:rPr>
        <w:t>:</w:t>
      </w:r>
    </w:p>
    <w:p w14:paraId="71286504" w14:textId="716381EC" w:rsidR="00DE76FF" w:rsidRPr="00B56960" w:rsidRDefault="00EE1B02">
      <w:pPr>
        <w:suppressAutoHyphens/>
        <w:spacing w:before="240"/>
        <w:ind w:left="851"/>
        <w:rPr>
          <w:rFonts w:asciiTheme="minorHAnsi" w:hAnsiTheme="minorHAnsi" w:cstheme="minorHAnsi"/>
          <w:sz w:val="28"/>
          <w:szCs w:val="28"/>
        </w:rPr>
      </w:pPr>
      <w:r w:rsidRPr="00B56960">
        <w:rPr>
          <w:rFonts w:asciiTheme="minorHAnsi" w:hAnsiTheme="minorHAnsi" w:cstheme="minorHAnsi"/>
          <w:b/>
          <w:sz w:val="28"/>
          <w:szCs w:val="28"/>
        </w:rPr>
        <w:t>“</w:t>
      </w:r>
      <w:r w:rsidR="00DE76FF" w:rsidRPr="00B56960">
        <w:rPr>
          <w:rFonts w:asciiTheme="minorHAnsi" w:hAnsiTheme="minorHAnsi" w:cstheme="minorHAnsi"/>
          <w:b/>
          <w:sz w:val="28"/>
          <w:szCs w:val="28"/>
        </w:rPr>
        <w:t>Beneficiar</w:t>
      </w:r>
      <w:r w:rsidR="00850BFF" w:rsidRPr="00B56960">
        <w:rPr>
          <w:rFonts w:asciiTheme="minorHAnsi" w:hAnsiTheme="minorHAnsi" w:cstheme="minorHAnsi"/>
          <w:b/>
          <w:sz w:val="28"/>
          <w:szCs w:val="28"/>
        </w:rPr>
        <w:t>ies</w:t>
      </w:r>
      <w:r w:rsidR="00DE76FF" w:rsidRPr="00B56960">
        <w:rPr>
          <w:rFonts w:asciiTheme="minorHAnsi" w:hAnsiTheme="minorHAnsi" w:cstheme="minorHAnsi"/>
          <w:sz w:val="28"/>
          <w:szCs w:val="28"/>
        </w:rPr>
        <w:t xml:space="preserve">” </w:t>
      </w:r>
      <w:r w:rsidR="00225650" w:rsidRPr="00B56960">
        <w:rPr>
          <w:rFonts w:asciiTheme="minorHAnsi" w:hAnsiTheme="minorHAnsi" w:cstheme="minorHAnsi"/>
          <w:sz w:val="28"/>
          <w:szCs w:val="28"/>
        </w:rPr>
        <w:t>mean</w:t>
      </w:r>
      <w:r w:rsidR="00DE76FF" w:rsidRPr="00B56960">
        <w:rPr>
          <w:rFonts w:asciiTheme="minorHAnsi" w:hAnsiTheme="minorHAnsi" w:cstheme="minorHAnsi"/>
          <w:sz w:val="28"/>
          <w:szCs w:val="28"/>
        </w:rPr>
        <w:t xml:space="preserve"> any </w:t>
      </w:r>
      <w:r w:rsidR="003B4097" w:rsidRPr="00B56960">
        <w:rPr>
          <w:rFonts w:asciiTheme="minorHAnsi" w:hAnsiTheme="minorHAnsi" w:cstheme="minorHAnsi"/>
          <w:sz w:val="28"/>
          <w:szCs w:val="28"/>
        </w:rPr>
        <w:t>Living-Man</w:t>
      </w:r>
      <w:r w:rsidR="00DE76FF" w:rsidRPr="00B56960">
        <w:rPr>
          <w:rFonts w:asciiTheme="minorHAnsi" w:hAnsiTheme="minorHAnsi" w:cstheme="minorHAnsi"/>
          <w:sz w:val="28"/>
          <w:szCs w:val="28"/>
        </w:rPr>
        <w:t xml:space="preserve"> who receives or may receive an interest in the Trust Fund</w:t>
      </w:r>
      <w:r w:rsidR="008D27E3" w:rsidRPr="00B56960">
        <w:rPr>
          <w:rFonts w:asciiTheme="minorHAnsi" w:hAnsiTheme="minorHAnsi" w:cstheme="minorHAnsi"/>
          <w:sz w:val="28"/>
          <w:szCs w:val="28"/>
        </w:rPr>
        <w:t>, pursuant to this Deed</w:t>
      </w:r>
      <w:r w:rsidR="00DE76FF" w:rsidRPr="00B56960">
        <w:rPr>
          <w:rFonts w:asciiTheme="minorHAnsi" w:hAnsiTheme="minorHAnsi" w:cstheme="minorHAnsi"/>
          <w:sz w:val="28"/>
          <w:szCs w:val="28"/>
        </w:rPr>
        <w:t>.</w:t>
      </w:r>
    </w:p>
    <w:p w14:paraId="5D39F820" w14:textId="77777777" w:rsidR="00D91D95" w:rsidRDefault="00D91D95" w:rsidP="00581C8F">
      <w:pPr>
        <w:suppressAutoHyphens/>
        <w:spacing w:before="240"/>
        <w:ind w:left="851"/>
        <w:rPr>
          <w:rFonts w:asciiTheme="minorHAnsi" w:hAnsiTheme="minorHAnsi" w:cstheme="minorHAnsi"/>
          <w:sz w:val="28"/>
          <w:szCs w:val="28"/>
        </w:rPr>
      </w:pPr>
    </w:p>
    <w:p w14:paraId="41CD3B63" w14:textId="5DA0FB5D" w:rsidR="001D6BE3" w:rsidRDefault="001D6BE3" w:rsidP="00581C8F">
      <w:pPr>
        <w:suppressAutoHyphens/>
        <w:spacing w:before="240"/>
        <w:ind w:left="851"/>
        <w:rPr>
          <w:rFonts w:asciiTheme="minorHAnsi" w:hAnsiTheme="minorHAnsi" w:cstheme="minorHAnsi"/>
          <w:sz w:val="28"/>
          <w:szCs w:val="28"/>
        </w:rPr>
      </w:pPr>
    </w:p>
    <w:p w14:paraId="03D81420" w14:textId="77777777" w:rsidR="002B05EA" w:rsidRDefault="002B05EA" w:rsidP="00581C8F">
      <w:pPr>
        <w:suppressAutoHyphens/>
        <w:spacing w:before="240"/>
        <w:ind w:left="851"/>
        <w:rPr>
          <w:rFonts w:asciiTheme="minorHAnsi" w:hAnsiTheme="minorHAnsi" w:cstheme="minorHAnsi"/>
          <w:sz w:val="28"/>
          <w:szCs w:val="28"/>
        </w:rPr>
      </w:pPr>
    </w:p>
    <w:p w14:paraId="35B83F58" w14:textId="36AA640E" w:rsidR="00DE76FF" w:rsidRPr="00B56960" w:rsidRDefault="00DE76FF" w:rsidP="00581C8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lastRenderedPageBreak/>
        <w:t>“</w:t>
      </w:r>
      <w:r w:rsidRPr="00B56960">
        <w:rPr>
          <w:rFonts w:asciiTheme="minorHAnsi" w:hAnsiTheme="minorHAnsi" w:cstheme="minorHAnsi"/>
          <w:b/>
          <w:sz w:val="28"/>
          <w:szCs w:val="28"/>
        </w:rPr>
        <w:t>Discretionary Beneficiaries</w:t>
      </w:r>
      <w:r w:rsidRPr="00B56960">
        <w:rPr>
          <w:rFonts w:asciiTheme="minorHAnsi" w:hAnsiTheme="minorHAnsi" w:cstheme="minorHAnsi"/>
          <w:sz w:val="28"/>
          <w:szCs w:val="28"/>
        </w:rPr>
        <w:t>” means:</w:t>
      </w:r>
    </w:p>
    <w:p w14:paraId="7862D43A" w14:textId="77777777" w:rsidR="00DE76FF" w:rsidRPr="00B56960" w:rsidRDefault="00DE76FF">
      <w:pPr>
        <w:pStyle w:val="Heading3"/>
        <w:rPr>
          <w:rFonts w:asciiTheme="minorHAnsi" w:hAnsiTheme="minorHAnsi" w:cstheme="minorHAnsi"/>
          <w:sz w:val="28"/>
          <w:szCs w:val="28"/>
        </w:rPr>
      </w:pPr>
      <w:r w:rsidRPr="00B56960">
        <w:rPr>
          <w:rFonts w:asciiTheme="minorHAnsi" w:hAnsiTheme="minorHAnsi" w:cstheme="minorHAnsi"/>
          <w:sz w:val="28"/>
          <w:szCs w:val="28"/>
        </w:rPr>
        <w:t xml:space="preserve">the </w:t>
      </w:r>
      <w:r w:rsidR="00EB2796" w:rsidRPr="00B56960">
        <w:rPr>
          <w:rFonts w:asciiTheme="minorHAnsi" w:hAnsiTheme="minorHAnsi" w:cstheme="minorHAnsi"/>
          <w:sz w:val="28"/>
          <w:szCs w:val="28"/>
        </w:rPr>
        <w:t>Grantor</w:t>
      </w:r>
      <w:r w:rsidR="0043401C" w:rsidRPr="00B56960">
        <w:rPr>
          <w:rFonts w:asciiTheme="minorHAnsi" w:hAnsiTheme="minorHAnsi" w:cstheme="minorHAnsi"/>
          <w:sz w:val="28"/>
          <w:szCs w:val="28"/>
        </w:rPr>
        <w:t>.</w:t>
      </w:r>
    </w:p>
    <w:p w14:paraId="538EA26A" w14:textId="2B0F2412" w:rsidR="00DE76FF" w:rsidRPr="00B56960" w:rsidRDefault="00DE76FF" w:rsidP="002157C0">
      <w:pPr>
        <w:pStyle w:val="Heading3"/>
        <w:rPr>
          <w:rFonts w:asciiTheme="minorHAnsi" w:hAnsiTheme="minorHAnsi" w:cstheme="minorHAnsi"/>
          <w:sz w:val="28"/>
          <w:szCs w:val="28"/>
        </w:rPr>
      </w:pPr>
      <w:r w:rsidRPr="00B56960">
        <w:rPr>
          <w:rFonts w:asciiTheme="minorHAnsi" w:hAnsiTheme="minorHAnsi" w:cstheme="minorHAnsi"/>
          <w:sz w:val="28"/>
          <w:szCs w:val="28"/>
        </w:rPr>
        <w:t>any</w:t>
      </w:r>
      <w:r w:rsidR="008A1D44" w:rsidRPr="00B56960">
        <w:rPr>
          <w:rFonts w:asciiTheme="minorHAnsi" w:hAnsiTheme="minorHAnsi" w:cstheme="minorHAnsi"/>
          <w:sz w:val="28"/>
          <w:szCs w:val="28"/>
        </w:rPr>
        <w:t xml:space="preserve"> offspring of </w:t>
      </w:r>
      <w:r w:rsidR="00A36CCC" w:rsidRPr="00B56960">
        <w:rPr>
          <w:rFonts w:asciiTheme="minorHAnsi" w:hAnsiTheme="minorHAnsi" w:cstheme="minorHAnsi"/>
          <w:sz w:val="28"/>
          <w:szCs w:val="28"/>
        </w:rPr>
        <w:t>Grantor</w:t>
      </w:r>
      <w:r w:rsidR="003F7AEC" w:rsidRPr="00B56960">
        <w:rPr>
          <w:rFonts w:asciiTheme="minorHAnsi" w:hAnsiTheme="minorHAnsi" w:cstheme="minorHAnsi"/>
          <w:sz w:val="28"/>
          <w:szCs w:val="28"/>
        </w:rPr>
        <w:t>.</w:t>
      </w:r>
    </w:p>
    <w:p w14:paraId="21F990E2" w14:textId="3F9126E1" w:rsidR="00DE76FF" w:rsidRPr="00B56960" w:rsidRDefault="00DE76FF">
      <w:pPr>
        <w:pStyle w:val="Heading3"/>
        <w:rPr>
          <w:rFonts w:asciiTheme="minorHAnsi" w:hAnsiTheme="minorHAnsi" w:cstheme="minorHAnsi"/>
          <w:sz w:val="28"/>
          <w:szCs w:val="28"/>
        </w:rPr>
      </w:pPr>
      <w:r w:rsidRPr="00B56960">
        <w:rPr>
          <w:rFonts w:asciiTheme="minorHAnsi" w:hAnsiTheme="minorHAnsi" w:cstheme="minorHAnsi"/>
          <w:sz w:val="28"/>
          <w:szCs w:val="28"/>
        </w:rPr>
        <w:t xml:space="preserve">any </w:t>
      </w:r>
      <w:r w:rsidR="00AF7FC6" w:rsidRPr="00B56960">
        <w:rPr>
          <w:rFonts w:asciiTheme="minorHAnsi" w:hAnsiTheme="minorHAnsi" w:cstheme="minorHAnsi"/>
          <w:sz w:val="28"/>
          <w:szCs w:val="28"/>
        </w:rPr>
        <w:t xml:space="preserve">sui juris </w:t>
      </w:r>
      <w:r w:rsidR="003B4097" w:rsidRPr="00B56960">
        <w:rPr>
          <w:rFonts w:asciiTheme="minorHAnsi" w:hAnsiTheme="minorHAnsi" w:cstheme="minorHAnsi"/>
          <w:sz w:val="28"/>
          <w:szCs w:val="28"/>
        </w:rPr>
        <w:t>Living-Man</w:t>
      </w:r>
      <w:r w:rsidR="00172604" w:rsidRPr="00B56960">
        <w:rPr>
          <w:rFonts w:asciiTheme="minorHAnsi" w:hAnsiTheme="minorHAnsi" w:cstheme="minorHAnsi"/>
          <w:sz w:val="28"/>
          <w:szCs w:val="28"/>
        </w:rPr>
        <w:t xml:space="preserve"> or</w:t>
      </w:r>
      <w:r w:rsidR="006F2166" w:rsidRPr="00B56960">
        <w:rPr>
          <w:rFonts w:asciiTheme="minorHAnsi" w:hAnsiTheme="minorHAnsi" w:cstheme="minorHAnsi"/>
          <w:sz w:val="28"/>
          <w:szCs w:val="28"/>
        </w:rPr>
        <w:t xml:space="preserve"> their</w:t>
      </w:r>
      <w:r w:rsidR="00172604" w:rsidRPr="00B56960">
        <w:rPr>
          <w:rFonts w:asciiTheme="minorHAnsi" w:hAnsiTheme="minorHAnsi" w:cstheme="minorHAnsi"/>
          <w:sz w:val="28"/>
          <w:szCs w:val="28"/>
        </w:rPr>
        <w:t xml:space="preserve"> offspring</w:t>
      </w:r>
      <w:r w:rsidRPr="00B56960">
        <w:rPr>
          <w:rFonts w:asciiTheme="minorHAnsi" w:hAnsiTheme="minorHAnsi" w:cstheme="minorHAnsi"/>
          <w:sz w:val="28"/>
          <w:szCs w:val="28"/>
        </w:rPr>
        <w:t xml:space="preserve"> appointed pursuant to clause </w:t>
      </w:r>
      <w:r w:rsidRPr="00B56960">
        <w:rPr>
          <w:rFonts w:asciiTheme="minorHAnsi" w:hAnsiTheme="minorHAnsi" w:cstheme="minorHAnsi"/>
          <w:sz w:val="28"/>
          <w:szCs w:val="28"/>
        </w:rPr>
        <w:fldChar w:fldCharType="begin"/>
      </w:r>
      <w:r w:rsidRPr="00B56960">
        <w:rPr>
          <w:rFonts w:asciiTheme="minorHAnsi" w:hAnsiTheme="minorHAnsi" w:cstheme="minorHAnsi"/>
          <w:sz w:val="28"/>
          <w:szCs w:val="28"/>
        </w:rPr>
        <w:instrText xml:space="preserve"> REF _Ref466350678 \w  \* MERGEFORMAT </w:instrText>
      </w:r>
      <w:r w:rsidRPr="00B56960">
        <w:rPr>
          <w:rFonts w:asciiTheme="minorHAnsi" w:hAnsiTheme="minorHAnsi" w:cstheme="minorHAnsi"/>
          <w:sz w:val="28"/>
          <w:szCs w:val="28"/>
        </w:rPr>
        <w:fldChar w:fldCharType="separate"/>
      </w:r>
      <w:r w:rsidR="002B0B71" w:rsidRPr="00B56960">
        <w:rPr>
          <w:rFonts w:asciiTheme="minorHAnsi" w:hAnsiTheme="minorHAnsi" w:cstheme="minorHAnsi"/>
          <w:sz w:val="28"/>
          <w:szCs w:val="28"/>
        </w:rPr>
        <w:t>6</w:t>
      </w:r>
      <w:r w:rsidR="00A57CA1" w:rsidRPr="00B56960">
        <w:rPr>
          <w:rFonts w:asciiTheme="minorHAnsi" w:hAnsiTheme="minorHAnsi" w:cstheme="minorHAnsi"/>
          <w:sz w:val="28"/>
          <w:szCs w:val="28"/>
        </w:rPr>
        <w:t>.1(a)</w:t>
      </w:r>
      <w:r w:rsidRPr="00B56960">
        <w:rPr>
          <w:rFonts w:asciiTheme="minorHAnsi" w:hAnsiTheme="minorHAnsi" w:cstheme="minorHAnsi"/>
          <w:sz w:val="28"/>
          <w:szCs w:val="28"/>
        </w:rPr>
        <w:fldChar w:fldCharType="end"/>
      </w:r>
      <w:r w:rsidRPr="00B56960">
        <w:rPr>
          <w:rFonts w:asciiTheme="minorHAnsi" w:hAnsiTheme="minorHAnsi" w:cstheme="minorHAnsi"/>
          <w:sz w:val="28"/>
          <w:szCs w:val="28"/>
        </w:rPr>
        <w:t>,</w:t>
      </w:r>
    </w:p>
    <w:p w14:paraId="7E37E672" w14:textId="4A1AF8A8" w:rsidR="00DE76FF" w:rsidRPr="00B56960" w:rsidRDefault="00DE76F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 xml:space="preserve">but does not include any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who has been removed from the class of Discretionary Beneficiaries pursuant to clause </w:t>
      </w:r>
      <w:r w:rsidRPr="00B56960">
        <w:rPr>
          <w:rFonts w:asciiTheme="minorHAnsi" w:hAnsiTheme="minorHAnsi" w:cstheme="minorHAnsi"/>
          <w:sz w:val="28"/>
          <w:szCs w:val="28"/>
        </w:rPr>
        <w:fldChar w:fldCharType="begin"/>
      </w:r>
      <w:r w:rsidRPr="00B56960">
        <w:rPr>
          <w:rFonts w:asciiTheme="minorHAnsi" w:hAnsiTheme="minorHAnsi" w:cstheme="minorHAnsi"/>
          <w:sz w:val="28"/>
          <w:szCs w:val="28"/>
        </w:rPr>
        <w:instrText xml:space="preserve"> REF _Ref466350704 \w  \* MERGEFORMAT </w:instrText>
      </w:r>
      <w:r w:rsidRPr="00B56960">
        <w:rPr>
          <w:rFonts w:asciiTheme="minorHAnsi" w:hAnsiTheme="minorHAnsi" w:cstheme="minorHAnsi"/>
          <w:sz w:val="28"/>
          <w:szCs w:val="28"/>
        </w:rPr>
        <w:fldChar w:fldCharType="separate"/>
      </w:r>
      <w:r w:rsidR="002B0B71" w:rsidRPr="00B56960">
        <w:rPr>
          <w:rFonts w:asciiTheme="minorHAnsi" w:hAnsiTheme="minorHAnsi" w:cstheme="minorHAnsi"/>
          <w:sz w:val="28"/>
          <w:szCs w:val="28"/>
        </w:rPr>
        <w:t>6</w:t>
      </w:r>
      <w:r w:rsidR="00A57CA1" w:rsidRPr="00B56960">
        <w:rPr>
          <w:rFonts w:asciiTheme="minorHAnsi" w:hAnsiTheme="minorHAnsi" w:cstheme="minorHAnsi"/>
          <w:sz w:val="28"/>
          <w:szCs w:val="28"/>
        </w:rPr>
        <w:t>.1(b)</w:t>
      </w:r>
      <w:r w:rsidRPr="00B56960">
        <w:rPr>
          <w:rFonts w:asciiTheme="minorHAnsi" w:hAnsiTheme="minorHAnsi" w:cstheme="minorHAnsi"/>
          <w:sz w:val="28"/>
          <w:szCs w:val="28"/>
        </w:rPr>
        <w:fldChar w:fldCharType="end"/>
      </w:r>
      <w:r w:rsidRPr="00B56960">
        <w:rPr>
          <w:rFonts w:asciiTheme="minorHAnsi" w:hAnsiTheme="minorHAnsi" w:cstheme="minorHAnsi"/>
          <w:sz w:val="28"/>
          <w:szCs w:val="28"/>
        </w:rPr>
        <w:t>.</w:t>
      </w:r>
    </w:p>
    <w:p w14:paraId="41909408" w14:textId="5F8E77FC" w:rsidR="00B55DC9" w:rsidRPr="00B56960" w:rsidRDefault="00DE76F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w:t>
      </w:r>
      <w:r w:rsidR="004F2C6C" w:rsidRPr="00B56960">
        <w:rPr>
          <w:rFonts w:asciiTheme="minorHAnsi" w:hAnsiTheme="minorHAnsi" w:cstheme="minorHAnsi"/>
          <w:b/>
          <w:sz w:val="28"/>
          <w:szCs w:val="28"/>
        </w:rPr>
        <w:t>Final</w:t>
      </w:r>
      <w:r w:rsidRPr="00B56960">
        <w:rPr>
          <w:rFonts w:asciiTheme="minorHAnsi" w:hAnsiTheme="minorHAnsi" w:cstheme="minorHAnsi"/>
          <w:b/>
          <w:sz w:val="28"/>
          <w:szCs w:val="28"/>
        </w:rPr>
        <w:t xml:space="preserve"> Beneficiaries</w:t>
      </w:r>
      <w:r w:rsidRPr="00B56960">
        <w:rPr>
          <w:rFonts w:asciiTheme="minorHAnsi" w:hAnsiTheme="minorHAnsi" w:cstheme="minorHAnsi"/>
          <w:sz w:val="28"/>
          <w:szCs w:val="28"/>
        </w:rPr>
        <w:t xml:space="preserve">” </w:t>
      </w:r>
      <w:r w:rsidR="004F2C6C" w:rsidRPr="00B56960">
        <w:rPr>
          <w:rFonts w:asciiTheme="minorHAnsi" w:hAnsiTheme="minorHAnsi" w:cstheme="minorHAnsi"/>
          <w:sz w:val="28"/>
          <w:szCs w:val="28"/>
        </w:rPr>
        <w:t>mea</w:t>
      </w:r>
      <w:r w:rsidR="002157C0" w:rsidRPr="00B56960">
        <w:rPr>
          <w:rFonts w:asciiTheme="minorHAnsi" w:hAnsiTheme="minorHAnsi" w:cstheme="minorHAnsi"/>
          <w:sz w:val="28"/>
          <w:szCs w:val="28"/>
        </w:rPr>
        <w:t>n</w:t>
      </w:r>
      <w:r w:rsidR="004F2C6C" w:rsidRPr="00B56960">
        <w:rPr>
          <w:rFonts w:asciiTheme="minorHAnsi" w:hAnsiTheme="minorHAnsi" w:cstheme="minorHAnsi"/>
          <w:sz w:val="28"/>
          <w:szCs w:val="28"/>
        </w:rPr>
        <w:t xml:space="preserve">: </w:t>
      </w:r>
    </w:p>
    <w:p w14:paraId="628BD10B" w14:textId="118AA638" w:rsidR="00B55DC9" w:rsidRPr="00B56960" w:rsidRDefault="002B05EA">
      <w:pPr>
        <w:suppressAutoHyphens/>
        <w:spacing w:before="240"/>
        <w:ind w:left="851"/>
        <w:rPr>
          <w:rFonts w:asciiTheme="minorHAnsi" w:hAnsiTheme="minorHAnsi" w:cstheme="minorHAnsi"/>
          <w:b/>
          <w:bCs/>
          <w:sz w:val="28"/>
          <w:szCs w:val="28"/>
        </w:rPr>
      </w:pPr>
      <w:r w:rsidRPr="009C03D4">
        <w:rPr>
          <w:rFonts w:asciiTheme="minorHAnsi" w:hAnsiTheme="minorHAnsi" w:cstheme="minorHAnsi"/>
          <w:b/>
          <w:bCs/>
          <w:sz w:val="28"/>
          <w:szCs w:val="28"/>
          <w:highlight w:val="yellow"/>
        </w:rPr>
        <w:t>John Alan</w:t>
      </w:r>
      <w:r w:rsidR="00117809" w:rsidRPr="009C03D4">
        <w:rPr>
          <w:rFonts w:asciiTheme="minorHAnsi" w:hAnsiTheme="minorHAnsi" w:cstheme="minorHAnsi"/>
          <w:b/>
          <w:bCs/>
          <w:sz w:val="28"/>
          <w:szCs w:val="28"/>
          <w:highlight w:val="yellow"/>
        </w:rPr>
        <w:t xml:space="preserve"> of the house </w:t>
      </w:r>
      <w:r w:rsidR="009C03D4" w:rsidRPr="009C03D4">
        <w:rPr>
          <w:rFonts w:asciiTheme="minorHAnsi" w:hAnsiTheme="minorHAnsi" w:cstheme="minorHAnsi"/>
          <w:b/>
          <w:bCs/>
          <w:sz w:val="28"/>
          <w:szCs w:val="28"/>
          <w:highlight w:val="yellow"/>
        </w:rPr>
        <w:t>Doe</w:t>
      </w:r>
    </w:p>
    <w:p w14:paraId="28DF808B" w14:textId="33B4636E" w:rsidR="00B55DC9" w:rsidRPr="00B56960" w:rsidRDefault="009C03D4">
      <w:pPr>
        <w:suppressAutoHyphens/>
        <w:spacing w:before="240"/>
        <w:ind w:left="851"/>
        <w:rPr>
          <w:rFonts w:asciiTheme="minorHAnsi" w:hAnsiTheme="minorHAnsi" w:cstheme="minorHAnsi"/>
          <w:b/>
          <w:sz w:val="28"/>
          <w:szCs w:val="28"/>
        </w:rPr>
      </w:pPr>
      <w:r>
        <w:rPr>
          <w:rFonts w:asciiTheme="minorHAnsi" w:hAnsiTheme="minorHAnsi" w:cstheme="minorHAnsi"/>
          <w:b/>
          <w:sz w:val="28"/>
          <w:szCs w:val="28"/>
          <w:highlight w:val="yellow"/>
        </w:rPr>
        <w:t>Jane Ellen</w:t>
      </w:r>
      <w:r w:rsidR="00117809" w:rsidRPr="009C03D4">
        <w:rPr>
          <w:rFonts w:asciiTheme="minorHAnsi" w:hAnsiTheme="minorHAnsi" w:cstheme="minorHAnsi"/>
          <w:b/>
          <w:sz w:val="28"/>
          <w:szCs w:val="28"/>
          <w:highlight w:val="yellow"/>
        </w:rPr>
        <w:t xml:space="preserve"> of the house </w:t>
      </w:r>
      <w:r w:rsidRPr="009C03D4">
        <w:rPr>
          <w:rFonts w:asciiTheme="minorHAnsi" w:hAnsiTheme="minorHAnsi" w:cstheme="minorHAnsi"/>
          <w:b/>
          <w:sz w:val="28"/>
          <w:szCs w:val="28"/>
          <w:highlight w:val="yellow"/>
        </w:rPr>
        <w:t>Doe</w:t>
      </w:r>
    </w:p>
    <w:p w14:paraId="0C9BC825" w14:textId="2842744D" w:rsidR="00DE76FF" w:rsidRPr="00B56960" w:rsidRDefault="00DE76F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w:t>
      </w:r>
      <w:r w:rsidR="003B4097" w:rsidRPr="00B56960">
        <w:rPr>
          <w:rFonts w:asciiTheme="minorHAnsi" w:hAnsiTheme="minorHAnsi" w:cstheme="minorHAnsi"/>
          <w:b/>
          <w:sz w:val="28"/>
          <w:szCs w:val="28"/>
        </w:rPr>
        <w:t>Living-Man</w:t>
      </w:r>
      <w:r w:rsidRPr="00B56960">
        <w:rPr>
          <w:rFonts w:asciiTheme="minorHAnsi" w:hAnsiTheme="minorHAnsi" w:cstheme="minorHAnsi"/>
          <w:sz w:val="28"/>
          <w:szCs w:val="28"/>
        </w:rPr>
        <w:t xml:space="preserve">” </w:t>
      </w:r>
      <w:r w:rsidR="00DD1791" w:rsidRPr="00B56960">
        <w:rPr>
          <w:rFonts w:asciiTheme="minorHAnsi" w:hAnsiTheme="minorHAnsi" w:cstheme="minorHAnsi"/>
          <w:sz w:val="28"/>
          <w:szCs w:val="28"/>
        </w:rPr>
        <w:t>means</w:t>
      </w:r>
      <w:r w:rsidR="009C03D4">
        <w:rPr>
          <w:rFonts w:asciiTheme="minorHAnsi" w:hAnsiTheme="minorHAnsi" w:cstheme="minorHAnsi"/>
          <w:sz w:val="28"/>
          <w:szCs w:val="28"/>
        </w:rPr>
        <w:t xml:space="preserve"> </w:t>
      </w:r>
      <w:r w:rsidR="00DD1791" w:rsidRPr="00B56960">
        <w:rPr>
          <w:rFonts w:asciiTheme="minorHAnsi" w:hAnsiTheme="minorHAnsi" w:cstheme="minorHAnsi"/>
          <w:sz w:val="28"/>
          <w:szCs w:val="28"/>
        </w:rPr>
        <w:t>sui</w:t>
      </w:r>
      <w:r w:rsidR="00172604" w:rsidRPr="00B56960">
        <w:rPr>
          <w:rFonts w:asciiTheme="minorHAnsi" w:hAnsiTheme="minorHAnsi" w:cstheme="minorHAnsi"/>
          <w:sz w:val="28"/>
          <w:szCs w:val="28"/>
        </w:rPr>
        <w:t xml:space="preserve"> juris</w:t>
      </w:r>
      <w:r w:rsidR="00C03313" w:rsidRPr="00B56960">
        <w:rPr>
          <w:rFonts w:asciiTheme="minorHAnsi" w:hAnsiTheme="minorHAnsi" w:cstheme="minorHAnsi"/>
          <w:sz w:val="28"/>
          <w:szCs w:val="28"/>
        </w:rPr>
        <w:t xml:space="preserve"> natural-born</w:t>
      </w:r>
      <w:r w:rsidR="009C03D4" w:rsidRPr="009C03D4">
        <w:rPr>
          <w:rFonts w:asciiTheme="minorHAnsi" w:hAnsiTheme="minorHAnsi" w:cstheme="minorHAnsi"/>
          <w:sz w:val="28"/>
          <w:szCs w:val="28"/>
        </w:rPr>
        <w:t xml:space="preserve"> </w:t>
      </w:r>
      <w:r w:rsidR="00D3592A">
        <w:rPr>
          <w:rFonts w:asciiTheme="minorHAnsi" w:hAnsiTheme="minorHAnsi" w:cstheme="minorHAnsi"/>
          <w:sz w:val="28"/>
          <w:szCs w:val="28"/>
        </w:rPr>
        <w:t>li</w:t>
      </w:r>
      <w:r w:rsidR="004F2C6C" w:rsidRPr="00B56960">
        <w:rPr>
          <w:rFonts w:asciiTheme="minorHAnsi" w:hAnsiTheme="minorHAnsi" w:cstheme="minorHAnsi"/>
          <w:sz w:val="28"/>
          <w:szCs w:val="28"/>
        </w:rPr>
        <w:t>v</w:t>
      </w:r>
      <w:r w:rsidR="00FE25E0" w:rsidRPr="00B56960">
        <w:rPr>
          <w:rFonts w:asciiTheme="minorHAnsi" w:hAnsiTheme="minorHAnsi" w:cstheme="minorHAnsi"/>
          <w:sz w:val="28"/>
          <w:szCs w:val="28"/>
        </w:rPr>
        <w:t>e</w:t>
      </w:r>
      <w:r w:rsidR="004F2C6C" w:rsidRPr="00B56960">
        <w:rPr>
          <w:rFonts w:asciiTheme="minorHAnsi" w:hAnsiTheme="minorHAnsi" w:cstheme="minorHAnsi"/>
          <w:sz w:val="28"/>
          <w:szCs w:val="28"/>
        </w:rPr>
        <w:t xml:space="preserve"> man</w:t>
      </w:r>
      <w:r w:rsidR="00172604" w:rsidRPr="00B56960">
        <w:rPr>
          <w:rFonts w:asciiTheme="minorHAnsi" w:hAnsiTheme="minorHAnsi" w:cstheme="minorHAnsi"/>
          <w:sz w:val="28"/>
          <w:szCs w:val="28"/>
        </w:rPr>
        <w:t xml:space="preserve"> or liv</w:t>
      </w:r>
      <w:r w:rsidR="00FE25E0" w:rsidRPr="00B56960">
        <w:rPr>
          <w:rFonts w:asciiTheme="minorHAnsi" w:hAnsiTheme="minorHAnsi" w:cstheme="minorHAnsi"/>
          <w:sz w:val="28"/>
          <w:szCs w:val="28"/>
        </w:rPr>
        <w:t>e</w:t>
      </w:r>
      <w:r w:rsidR="00172604" w:rsidRPr="00B56960">
        <w:rPr>
          <w:rFonts w:asciiTheme="minorHAnsi" w:hAnsiTheme="minorHAnsi" w:cstheme="minorHAnsi"/>
          <w:sz w:val="28"/>
          <w:szCs w:val="28"/>
        </w:rPr>
        <w:t xml:space="preserve"> </w:t>
      </w:r>
      <w:r w:rsidR="004F2C6C" w:rsidRPr="00B56960">
        <w:rPr>
          <w:rFonts w:asciiTheme="minorHAnsi" w:hAnsiTheme="minorHAnsi" w:cstheme="minorHAnsi"/>
          <w:sz w:val="28"/>
          <w:szCs w:val="28"/>
        </w:rPr>
        <w:t>woman</w:t>
      </w:r>
      <w:r w:rsidR="0028371B" w:rsidRPr="00B56960">
        <w:rPr>
          <w:rFonts w:asciiTheme="minorHAnsi" w:hAnsiTheme="minorHAnsi" w:cstheme="minorHAnsi"/>
          <w:sz w:val="28"/>
          <w:szCs w:val="28"/>
        </w:rPr>
        <w:t xml:space="preserve"> </w:t>
      </w:r>
      <w:r w:rsidR="00172604" w:rsidRPr="00B56960">
        <w:rPr>
          <w:rFonts w:asciiTheme="minorHAnsi" w:hAnsiTheme="minorHAnsi" w:cstheme="minorHAnsi"/>
          <w:sz w:val="28"/>
          <w:szCs w:val="28"/>
        </w:rPr>
        <w:t xml:space="preserve">and </w:t>
      </w:r>
      <w:r w:rsidR="0029239C" w:rsidRPr="00B56960">
        <w:rPr>
          <w:rFonts w:asciiTheme="minorHAnsi" w:hAnsiTheme="minorHAnsi" w:cstheme="minorHAnsi"/>
          <w:sz w:val="28"/>
          <w:szCs w:val="28"/>
        </w:rPr>
        <w:t xml:space="preserve">their </w:t>
      </w:r>
      <w:r w:rsidR="00172604" w:rsidRPr="00B56960">
        <w:rPr>
          <w:rFonts w:asciiTheme="minorHAnsi" w:hAnsiTheme="minorHAnsi" w:cstheme="minorHAnsi"/>
          <w:sz w:val="28"/>
          <w:szCs w:val="28"/>
        </w:rPr>
        <w:t>offspring</w:t>
      </w:r>
      <w:r w:rsidR="0029239C" w:rsidRPr="00B56960">
        <w:rPr>
          <w:rFonts w:asciiTheme="minorHAnsi" w:hAnsiTheme="minorHAnsi" w:cstheme="minorHAnsi"/>
          <w:sz w:val="28"/>
          <w:szCs w:val="28"/>
        </w:rPr>
        <w:t>.</w:t>
      </w:r>
    </w:p>
    <w:p w14:paraId="4F59F11B" w14:textId="12741E0D" w:rsidR="00AF7FC6" w:rsidRDefault="00BA6CB2">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w:t>
      </w:r>
      <w:r w:rsidRPr="00B56960">
        <w:rPr>
          <w:rFonts w:asciiTheme="minorHAnsi" w:hAnsiTheme="minorHAnsi" w:cstheme="minorHAnsi"/>
          <w:b/>
          <w:sz w:val="28"/>
          <w:szCs w:val="28"/>
        </w:rPr>
        <w:t>Offspring</w:t>
      </w:r>
      <w:r w:rsidRPr="00B56960">
        <w:rPr>
          <w:rFonts w:asciiTheme="minorHAnsi" w:hAnsiTheme="minorHAnsi" w:cstheme="minorHAnsi"/>
          <w:sz w:val="28"/>
          <w:szCs w:val="28"/>
        </w:rPr>
        <w:t>” means the natural</w:t>
      </w:r>
      <w:r w:rsidR="00FE25E0" w:rsidRPr="00B56960">
        <w:rPr>
          <w:rFonts w:asciiTheme="minorHAnsi" w:hAnsiTheme="minorHAnsi" w:cstheme="minorHAnsi"/>
          <w:sz w:val="28"/>
          <w:szCs w:val="28"/>
        </w:rPr>
        <w:t>-born</w:t>
      </w:r>
      <w:r w:rsidR="00333C9A">
        <w:rPr>
          <w:rFonts w:asciiTheme="minorHAnsi" w:hAnsiTheme="minorHAnsi" w:cstheme="minorHAnsi"/>
          <w:sz w:val="28"/>
          <w:szCs w:val="28"/>
        </w:rPr>
        <w:t xml:space="preserve"> </w:t>
      </w:r>
      <w:r w:rsidR="00D3592A">
        <w:rPr>
          <w:rFonts w:asciiTheme="minorHAnsi" w:hAnsiTheme="minorHAnsi" w:cstheme="minorHAnsi"/>
          <w:sz w:val="28"/>
          <w:szCs w:val="28"/>
        </w:rPr>
        <w:t>li</w:t>
      </w:r>
      <w:r w:rsidRPr="00B56960">
        <w:rPr>
          <w:rFonts w:asciiTheme="minorHAnsi" w:hAnsiTheme="minorHAnsi" w:cstheme="minorHAnsi"/>
          <w:sz w:val="28"/>
          <w:szCs w:val="28"/>
        </w:rPr>
        <w:t>ving descendants</w:t>
      </w:r>
      <w:r w:rsidR="00973CFD" w:rsidRPr="00B56960">
        <w:rPr>
          <w:rFonts w:asciiTheme="minorHAnsi" w:hAnsiTheme="minorHAnsi" w:cstheme="minorHAnsi"/>
          <w:sz w:val="28"/>
          <w:szCs w:val="28"/>
        </w:rPr>
        <w:t xml:space="preserve"> of the</w:t>
      </w:r>
      <w:r w:rsidR="009A3961">
        <w:rPr>
          <w:rFonts w:asciiTheme="minorHAnsi" w:hAnsiTheme="minorHAnsi" w:cstheme="minorHAnsi"/>
          <w:sz w:val="28"/>
          <w:szCs w:val="28"/>
        </w:rPr>
        <w:t xml:space="preserve"> </w:t>
      </w:r>
      <w:r w:rsidR="00973CFD" w:rsidRPr="00B56960">
        <w:rPr>
          <w:rFonts w:asciiTheme="minorHAnsi" w:hAnsiTheme="minorHAnsi" w:cstheme="minorHAnsi"/>
          <w:sz w:val="28"/>
          <w:szCs w:val="28"/>
        </w:rPr>
        <w:t>beneficiaries</w:t>
      </w:r>
      <w:r w:rsidR="00212807" w:rsidRPr="00B56960">
        <w:rPr>
          <w:rFonts w:asciiTheme="minorHAnsi" w:hAnsiTheme="minorHAnsi" w:cstheme="minorHAnsi"/>
          <w:sz w:val="28"/>
          <w:szCs w:val="28"/>
        </w:rPr>
        <w:t>,</w:t>
      </w:r>
      <w:r w:rsidRPr="00B56960">
        <w:rPr>
          <w:rFonts w:asciiTheme="minorHAnsi" w:hAnsiTheme="minorHAnsi" w:cstheme="minorHAnsi"/>
          <w:sz w:val="28"/>
          <w:szCs w:val="28"/>
        </w:rPr>
        <w:t xml:space="preserve"> includ</w:t>
      </w:r>
      <w:r w:rsidR="00F71CA4" w:rsidRPr="00B56960">
        <w:rPr>
          <w:rFonts w:asciiTheme="minorHAnsi" w:hAnsiTheme="minorHAnsi" w:cstheme="minorHAnsi"/>
          <w:sz w:val="28"/>
          <w:szCs w:val="28"/>
        </w:rPr>
        <w:t xml:space="preserve">ing any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adopted</w:t>
      </w:r>
      <w:r w:rsidR="00973CFD" w:rsidRPr="00B56960">
        <w:rPr>
          <w:rFonts w:asciiTheme="minorHAnsi" w:hAnsiTheme="minorHAnsi" w:cstheme="minorHAnsi"/>
          <w:sz w:val="28"/>
          <w:szCs w:val="28"/>
        </w:rPr>
        <w:t>.</w:t>
      </w:r>
    </w:p>
    <w:p w14:paraId="48838574" w14:textId="77777777" w:rsidR="00DE76FF" w:rsidRPr="00B56960" w:rsidRDefault="00DE76F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w:t>
      </w:r>
      <w:r w:rsidR="00E04484" w:rsidRPr="00B56960">
        <w:rPr>
          <w:rFonts w:asciiTheme="minorHAnsi" w:hAnsiTheme="minorHAnsi" w:cstheme="minorHAnsi"/>
          <w:b/>
          <w:sz w:val="28"/>
          <w:szCs w:val="28"/>
        </w:rPr>
        <w:t>Pr</w:t>
      </w:r>
      <w:r w:rsidRPr="00B56960">
        <w:rPr>
          <w:rFonts w:asciiTheme="minorHAnsi" w:hAnsiTheme="minorHAnsi" w:cstheme="minorHAnsi"/>
          <w:b/>
          <w:sz w:val="28"/>
          <w:szCs w:val="28"/>
        </w:rPr>
        <w:t>operty</w:t>
      </w:r>
      <w:r w:rsidRPr="00B56960">
        <w:rPr>
          <w:rFonts w:asciiTheme="minorHAnsi" w:hAnsiTheme="minorHAnsi" w:cstheme="minorHAnsi"/>
          <w:sz w:val="28"/>
          <w:szCs w:val="28"/>
        </w:rPr>
        <w:t xml:space="preserve">” </w:t>
      </w:r>
      <w:r w:rsidR="006675CF" w:rsidRPr="00B56960">
        <w:rPr>
          <w:rFonts w:asciiTheme="minorHAnsi" w:hAnsiTheme="minorHAnsi" w:cstheme="minorHAnsi"/>
          <w:sz w:val="28"/>
          <w:szCs w:val="28"/>
        </w:rPr>
        <w:t>mean</w:t>
      </w:r>
      <w:r w:rsidR="00CD2FA9" w:rsidRPr="00B56960">
        <w:rPr>
          <w:rFonts w:asciiTheme="minorHAnsi" w:hAnsiTheme="minorHAnsi" w:cstheme="minorHAnsi"/>
          <w:sz w:val="28"/>
          <w:szCs w:val="28"/>
        </w:rPr>
        <w:t>s</w:t>
      </w:r>
      <w:r w:rsidRPr="00B56960">
        <w:rPr>
          <w:rFonts w:asciiTheme="minorHAnsi" w:hAnsiTheme="minorHAnsi" w:cstheme="minorHAnsi"/>
          <w:sz w:val="28"/>
          <w:szCs w:val="28"/>
        </w:rPr>
        <w:t xml:space="preserve"> property of any kind or nature and includes any right or interest therein.</w:t>
      </w:r>
    </w:p>
    <w:p w14:paraId="78A39B83" w14:textId="7FF92548" w:rsidR="00AF7FC6" w:rsidRPr="00B56960" w:rsidRDefault="00AF7FC6">
      <w:pPr>
        <w:suppressAutoHyphens/>
        <w:spacing w:before="240"/>
        <w:ind w:left="851"/>
        <w:rPr>
          <w:rFonts w:asciiTheme="minorHAnsi" w:hAnsiTheme="minorHAnsi" w:cstheme="minorHAnsi"/>
          <w:sz w:val="28"/>
          <w:szCs w:val="28"/>
        </w:rPr>
      </w:pPr>
      <w:r w:rsidRPr="00B56960">
        <w:rPr>
          <w:rFonts w:asciiTheme="minorHAnsi" w:hAnsiTheme="minorHAnsi" w:cstheme="minorHAnsi"/>
          <w:b/>
          <w:bCs/>
          <w:sz w:val="28"/>
          <w:szCs w:val="28"/>
        </w:rPr>
        <w:t>“Sui Juris</w:t>
      </w:r>
      <w:r w:rsidR="00172604" w:rsidRPr="00B56960">
        <w:rPr>
          <w:rFonts w:asciiTheme="minorHAnsi" w:hAnsiTheme="minorHAnsi" w:cstheme="minorHAnsi"/>
          <w:b/>
          <w:bCs/>
          <w:sz w:val="28"/>
          <w:szCs w:val="28"/>
        </w:rPr>
        <w:t>”</w:t>
      </w:r>
      <w:r w:rsidR="00172604" w:rsidRPr="00B56960">
        <w:rPr>
          <w:rFonts w:asciiTheme="minorHAnsi" w:hAnsiTheme="minorHAnsi" w:cstheme="minorHAnsi"/>
          <w:sz w:val="28"/>
          <w:szCs w:val="28"/>
        </w:rPr>
        <w:t xml:space="preserve"> </w:t>
      </w:r>
      <w:r w:rsidR="006675CF" w:rsidRPr="00B56960">
        <w:rPr>
          <w:rFonts w:asciiTheme="minorHAnsi" w:hAnsiTheme="minorHAnsi" w:cstheme="minorHAnsi"/>
          <w:sz w:val="28"/>
          <w:szCs w:val="28"/>
        </w:rPr>
        <w:t>means</w:t>
      </w:r>
      <w:r w:rsidR="00172604" w:rsidRPr="00B56960">
        <w:rPr>
          <w:rFonts w:asciiTheme="minorHAnsi" w:hAnsiTheme="minorHAnsi" w:cstheme="minorHAnsi"/>
          <w:sz w:val="28"/>
          <w:szCs w:val="28"/>
        </w:rPr>
        <w:t xml:space="preserve"> </w:t>
      </w:r>
      <w:r w:rsidR="005D6AB6">
        <w:rPr>
          <w:rFonts w:asciiTheme="minorHAnsi" w:hAnsiTheme="minorHAnsi" w:cstheme="minorHAnsi"/>
          <w:sz w:val="28"/>
          <w:szCs w:val="28"/>
        </w:rPr>
        <w:t>L</w:t>
      </w:r>
      <w:r w:rsidR="005F1446" w:rsidRPr="00B56960">
        <w:rPr>
          <w:rFonts w:asciiTheme="minorHAnsi" w:hAnsiTheme="minorHAnsi" w:cstheme="minorHAnsi"/>
          <w:sz w:val="28"/>
          <w:szCs w:val="28"/>
        </w:rPr>
        <w:t>iving</w:t>
      </w:r>
      <w:r w:rsidR="005D6AB6">
        <w:rPr>
          <w:rFonts w:asciiTheme="minorHAnsi" w:hAnsiTheme="minorHAnsi" w:cstheme="minorHAnsi"/>
          <w:sz w:val="28"/>
          <w:szCs w:val="28"/>
        </w:rPr>
        <w:t>-M</w:t>
      </w:r>
      <w:r w:rsidR="005F1446" w:rsidRPr="00B56960">
        <w:rPr>
          <w:rFonts w:asciiTheme="minorHAnsi" w:hAnsiTheme="minorHAnsi" w:cstheme="minorHAnsi"/>
          <w:sz w:val="28"/>
          <w:szCs w:val="28"/>
        </w:rPr>
        <w:t>an or woman’s</w:t>
      </w:r>
      <w:r w:rsidR="00172604" w:rsidRPr="00B56960">
        <w:rPr>
          <w:rFonts w:asciiTheme="minorHAnsi" w:hAnsiTheme="minorHAnsi" w:cstheme="minorHAnsi"/>
          <w:sz w:val="28"/>
          <w:szCs w:val="28"/>
        </w:rPr>
        <w:t xml:space="preserve"> own right, possessing full, </w:t>
      </w:r>
      <w:r w:rsidR="00351500" w:rsidRPr="00B56960">
        <w:rPr>
          <w:rFonts w:asciiTheme="minorHAnsi" w:hAnsiTheme="minorHAnsi" w:cstheme="minorHAnsi"/>
          <w:sz w:val="28"/>
          <w:szCs w:val="28"/>
        </w:rPr>
        <w:t>social,</w:t>
      </w:r>
      <w:r w:rsidR="00172604" w:rsidRPr="00B56960">
        <w:rPr>
          <w:rFonts w:asciiTheme="minorHAnsi" w:hAnsiTheme="minorHAnsi" w:cstheme="minorHAnsi"/>
          <w:sz w:val="28"/>
          <w:szCs w:val="28"/>
        </w:rPr>
        <w:t xml:space="preserve"> and civil right not under any legal disability or the power of another or guardianship.</w:t>
      </w:r>
    </w:p>
    <w:p w14:paraId="3791F1C4" w14:textId="77777777" w:rsidR="00DE76FF" w:rsidRPr="00B56960" w:rsidRDefault="00DE76F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w:t>
      </w:r>
      <w:r w:rsidRPr="00B56960">
        <w:rPr>
          <w:rFonts w:asciiTheme="minorHAnsi" w:hAnsiTheme="minorHAnsi" w:cstheme="minorHAnsi"/>
          <w:b/>
          <w:sz w:val="28"/>
          <w:szCs w:val="28"/>
        </w:rPr>
        <w:t>Trust</w:t>
      </w:r>
      <w:r w:rsidRPr="00B56960">
        <w:rPr>
          <w:rFonts w:asciiTheme="minorHAnsi" w:hAnsiTheme="minorHAnsi" w:cstheme="minorHAnsi"/>
          <w:sz w:val="28"/>
          <w:szCs w:val="28"/>
        </w:rPr>
        <w:t xml:space="preserve">” means the </w:t>
      </w:r>
      <w:r w:rsidR="006675CF" w:rsidRPr="00B56960">
        <w:rPr>
          <w:rFonts w:asciiTheme="minorHAnsi" w:hAnsiTheme="minorHAnsi" w:cstheme="minorHAnsi"/>
          <w:sz w:val="28"/>
          <w:szCs w:val="28"/>
        </w:rPr>
        <w:t>T</w:t>
      </w:r>
      <w:r w:rsidRPr="00B56960">
        <w:rPr>
          <w:rFonts w:asciiTheme="minorHAnsi" w:hAnsiTheme="minorHAnsi" w:cstheme="minorHAnsi"/>
          <w:sz w:val="28"/>
          <w:szCs w:val="28"/>
        </w:rPr>
        <w:t xml:space="preserve">rust created by this </w:t>
      </w:r>
      <w:r w:rsidR="006675CF" w:rsidRPr="00B56960">
        <w:rPr>
          <w:rFonts w:asciiTheme="minorHAnsi" w:hAnsiTheme="minorHAnsi" w:cstheme="minorHAnsi"/>
          <w:sz w:val="28"/>
          <w:szCs w:val="28"/>
        </w:rPr>
        <w:t>D</w:t>
      </w:r>
      <w:r w:rsidRPr="00B56960">
        <w:rPr>
          <w:rFonts w:asciiTheme="minorHAnsi" w:hAnsiTheme="minorHAnsi" w:cstheme="minorHAnsi"/>
          <w:sz w:val="28"/>
          <w:szCs w:val="28"/>
        </w:rPr>
        <w:t>eed.</w:t>
      </w:r>
    </w:p>
    <w:p w14:paraId="74F4CBBC" w14:textId="206A0FB9" w:rsidR="00DE76FF" w:rsidRPr="00B56960" w:rsidRDefault="00DE76F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w:t>
      </w:r>
      <w:r w:rsidRPr="00B56960">
        <w:rPr>
          <w:rFonts w:asciiTheme="minorHAnsi" w:hAnsiTheme="minorHAnsi" w:cstheme="minorHAnsi"/>
          <w:b/>
          <w:sz w:val="28"/>
          <w:szCs w:val="28"/>
        </w:rPr>
        <w:t>Trust Fund</w:t>
      </w:r>
      <w:r w:rsidRPr="00B56960">
        <w:rPr>
          <w:rFonts w:asciiTheme="minorHAnsi" w:hAnsiTheme="minorHAnsi" w:cstheme="minorHAnsi"/>
          <w:sz w:val="28"/>
          <w:szCs w:val="28"/>
        </w:rPr>
        <w:t xml:space="preserve">” means the sum </w:t>
      </w:r>
      <w:r w:rsidR="00002312" w:rsidRPr="00B56960">
        <w:rPr>
          <w:rFonts w:asciiTheme="minorHAnsi" w:hAnsiTheme="minorHAnsi" w:cstheme="minorHAnsi"/>
          <w:sz w:val="28"/>
          <w:szCs w:val="28"/>
        </w:rPr>
        <w:t>of one (1</w:t>
      </w:r>
      <w:r w:rsidR="00907DCF" w:rsidRPr="00B56960">
        <w:rPr>
          <w:rFonts w:asciiTheme="minorHAnsi" w:hAnsiTheme="minorHAnsi" w:cstheme="minorHAnsi"/>
          <w:sz w:val="28"/>
          <w:szCs w:val="28"/>
        </w:rPr>
        <w:t>) .</w:t>
      </w:r>
      <w:r w:rsidR="00002312" w:rsidRPr="00B56960">
        <w:rPr>
          <w:rFonts w:asciiTheme="minorHAnsi" w:hAnsiTheme="minorHAnsi" w:cstheme="minorHAnsi"/>
          <w:sz w:val="28"/>
          <w:szCs w:val="28"/>
        </w:rPr>
        <w:t>999 Fine Si</w:t>
      </w:r>
      <w:r w:rsidR="00670E26" w:rsidRPr="00B56960">
        <w:rPr>
          <w:rFonts w:asciiTheme="minorHAnsi" w:hAnsiTheme="minorHAnsi" w:cstheme="minorHAnsi"/>
          <w:sz w:val="28"/>
          <w:szCs w:val="28"/>
        </w:rPr>
        <w:t>l</w:t>
      </w:r>
      <w:r w:rsidR="00002312" w:rsidRPr="00B56960">
        <w:rPr>
          <w:rFonts w:asciiTheme="minorHAnsi" w:hAnsiTheme="minorHAnsi" w:cstheme="minorHAnsi"/>
          <w:sz w:val="28"/>
          <w:szCs w:val="28"/>
        </w:rPr>
        <w:t>ver ½ (troy) coin</w:t>
      </w:r>
      <w:r w:rsidRPr="00B56960">
        <w:rPr>
          <w:rFonts w:asciiTheme="minorHAnsi" w:hAnsiTheme="minorHAnsi" w:cstheme="minorHAnsi"/>
          <w:sz w:val="28"/>
          <w:szCs w:val="28"/>
        </w:rPr>
        <w:t xml:space="preserve"> referred to in the introduction to this deed</w:t>
      </w:r>
      <w:r w:rsidR="000703D1">
        <w:rPr>
          <w:rFonts w:asciiTheme="minorHAnsi" w:hAnsiTheme="minorHAnsi" w:cstheme="minorHAnsi"/>
          <w:sz w:val="28"/>
          <w:szCs w:val="28"/>
        </w:rPr>
        <w:t xml:space="preserve"> </w:t>
      </w:r>
      <w:r w:rsidR="00A02AF9" w:rsidRPr="00B56960">
        <w:rPr>
          <w:rFonts w:asciiTheme="minorHAnsi" w:hAnsiTheme="minorHAnsi" w:cstheme="minorHAnsi"/>
          <w:sz w:val="28"/>
          <w:szCs w:val="28"/>
        </w:rPr>
        <w:t>and any</w:t>
      </w:r>
      <w:r w:rsidRPr="00B56960">
        <w:rPr>
          <w:rFonts w:asciiTheme="minorHAnsi" w:hAnsiTheme="minorHAnsi" w:cstheme="minorHAnsi"/>
          <w:sz w:val="28"/>
          <w:szCs w:val="28"/>
        </w:rPr>
        <w:t xml:space="preserve"> property which may in the future be received or acquired by 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from any source whatever for the purposes of the Trust.</w:t>
      </w:r>
    </w:p>
    <w:p w14:paraId="6E38DBD6" w14:textId="77777777" w:rsidR="00DE76FF" w:rsidRPr="00B56960" w:rsidRDefault="00DE76F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w:t>
      </w:r>
      <w:r w:rsidRPr="00B56960">
        <w:rPr>
          <w:rFonts w:asciiTheme="minorHAnsi" w:hAnsiTheme="minorHAnsi" w:cstheme="minorHAnsi"/>
          <w:b/>
          <w:sz w:val="28"/>
          <w:szCs w:val="28"/>
        </w:rPr>
        <w:t>Trust Period</w:t>
      </w:r>
      <w:r w:rsidRPr="00B56960">
        <w:rPr>
          <w:rFonts w:asciiTheme="minorHAnsi" w:hAnsiTheme="minorHAnsi" w:cstheme="minorHAnsi"/>
          <w:sz w:val="28"/>
          <w:szCs w:val="28"/>
        </w:rPr>
        <w:t>” means the period from the date of this deed until the Vesting Day.</w:t>
      </w:r>
    </w:p>
    <w:p w14:paraId="16569A5B" w14:textId="757E35E2" w:rsidR="00DE76FF" w:rsidRPr="00B56960" w:rsidRDefault="00DE76FF">
      <w:pPr>
        <w:suppressAutoHyphens/>
        <w:spacing w:before="240"/>
        <w:ind w:left="851"/>
        <w:rPr>
          <w:rFonts w:asciiTheme="minorHAnsi" w:hAnsiTheme="minorHAnsi" w:cstheme="minorHAnsi"/>
          <w:sz w:val="28"/>
          <w:szCs w:val="28"/>
        </w:rPr>
      </w:pPr>
      <w:r w:rsidRPr="00B56960">
        <w:rPr>
          <w:rFonts w:asciiTheme="minorHAnsi" w:hAnsiTheme="minorHAnsi" w:cstheme="minorHAnsi"/>
          <w:sz w:val="28"/>
          <w:szCs w:val="28"/>
        </w:rPr>
        <w:t>“</w:t>
      </w:r>
      <w:r w:rsidR="00117809" w:rsidRPr="00B56960">
        <w:rPr>
          <w:rFonts w:asciiTheme="minorHAnsi" w:hAnsiTheme="minorHAnsi" w:cstheme="minorHAnsi"/>
          <w:b/>
          <w:sz w:val="28"/>
          <w:szCs w:val="28"/>
        </w:rPr>
        <w:t>Trustee</w:t>
      </w:r>
      <w:r w:rsidRPr="00B56960">
        <w:rPr>
          <w:rFonts w:asciiTheme="minorHAnsi" w:hAnsiTheme="minorHAnsi" w:cstheme="minorHAnsi"/>
          <w:sz w:val="28"/>
          <w:szCs w:val="28"/>
        </w:rPr>
        <w:t>” mean</w:t>
      </w:r>
      <w:r w:rsidR="00117809" w:rsidRPr="00B56960">
        <w:rPr>
          <w:rFonts w:asciiTheme="minorHAnsi" w:hAnsiTheme="minorHAnsi" w:cstheme="minorHAnsi"/>
          <w:sz w:val="28"/>
          <w:szCs w:val="28"/>
        </w:rPr>
        <w:t xml:space="preserve">s </w:t>
      </w:r>
      <w:r w:rsidRPr="00B56960">
        <w:rPr>
          <w:rFonts w:asciiTheme="minorHAnsi" w:hAnsiTheme="minorHAnsi" w:cstheme="minorHAnsi"/>
          <w:sz w:val="28"/>
          <w:szCs w:val="28"/>
        </w:rPr>
        <w:t xml:space="preserve">the </w:t>
      </w:r>
      <w:r w:rsidR="00C03313" w:rsidRPr="00B56960">
        <w:rPr>
          <w:rFonts w:asciiTheme="minorHAnsi" w:hAnsiTheme="minorHAnsi" w:cstheme="minorHAnsi"/>
          <w:sz w:val="28"/>
          <w:szCs w:val="28"/>
        </w:rPr>
        <w:t>T</w:t>
      </w:r>
      <w:r w:rsidRPr="00B56960">
        <w:rPr>
          <w:rFonts w:asciiTheme="minorHAnsi" w:hAnsiTheme="minorHAnsi" w:cstheme="minorHAnsi"/>
          <w:sz w:val="28"/>
          <w:szCs w:val="28"/>
        </w:rPr>
        <w:t xml:space="preserve">rustee for the time being of the Trust, whether original, </w:t>
      </w:r>
      <w:r w:rsidR="00351500" w:rsidRPr="00B56960">
        <w:rPr>
          <w:rFonts w:asciiTheme="minorHAnsi" w:hAnsiTheme="minorHAnsi" w:cstheme="minorHAnsi"/>
          <w:sz w:val="28"/>
          <w:szCs w:val="28"/>
        </w:rPr>
        <w:t>additional,</w:t>
      </w:r>
      <w:r w:rsidRPr="00B56960">
        <w:rPr>
          <w:rFonts w:asciiTheme="minorHAnsi" w:hAnsiTheme="minorHAnsi" w:cstheme="minorHAnsi"/>
          <w:sz w:val="28"/>
          <w:szCs w:val="28"/>
        </w:rPr>
        <w:t xml:space="preserve"> </w:t>
      </w:r>
      <w:r w:rsidR="005A2CD0" w:rsidRPr="00B56960">
        <w:rPr>
          <w:rFonts w:asciiTheme="minorHAnsi" w:hAnsiTheme="minorHAnsi" w:cstheme="minorHAnsi"/>
          <w:sz w:val="28"/>
          <w:szCs w:val="28"/>
        </w:rPr>
        <w:t xml:space="preserve">replaced </w:t>
      </w:r>
      <w:r w:rsidRPr="00B56960">
        <w:rPr>
          <w:rFonts w:asciiTheme="minorHAnsi" w:hAnsiTheme="minorHAnsi" w:cstheme="minorHAnsi"/>
          <w:sz w:val="28"/>
          <w:szCs w:val="28"/>
        </w:rPr>
        <w:t>or substituted.</w:t>
      </w:r>
    </w:p>
    <w:p w14:paraId="136C410B" w14:textId="77777777" w:rsidR="00DE76FF" w:rsidRPr="00B56960" w:rsidRDefault="00DE76FF">
      <w:pPr>
        <w:keepNext/>
        <w:keepLines/>
        <w:suppressAutoHyphens/>
        <w:spacing w:before="240"/>
        <w:ind w:left="1604" w:hanging="753"/>
        <w:rPr>
          <w:rFonts w:asciiTheme="minorHAnsi" w:hAnsiTheme="minorHAnsi" w:cstheme="minorHAnsi"/>
          <w:sz w:val="28"/>
          <w:szCs w:val="28"/>
        </w:rPr>
      </w:pPr>
      <w:r w:rsidRPr="00B56960">
        <w:rPr>
          <w:rFonts w:asciiTheme="minorHAnsi" w:hAnsiTheme="minorHAnsi" w:cstheme="minorHAnsi"/>
          <w:sz w:val="28"/>
          <w:szCs w:val="28"/>
        </w:rPr>
        <w:lastRenderedPageBreak/>
        <w:t>“</w:t>
      </w:r>
      <w:r w:rsidRPr="00B56960">
        <w:rPr>
          <w:rFonts w:asciiTheme="minorHAnsi" w:hAnsiTheme="minorHAnsi" w:cstheme="minorHAnsi"/>
          <w:b/>
          <w:sz w:val="28"/>
          <w:szCs w:val="28"/>
        </w:rPr>
        <w:t>Vesting Day</w:t>
      </w:r>
      <w:r w:rsidRPr="00B56960">
        <w:rPr>
          <w:rFonts w:asciiTheme="minorHAnsi" w:hAnsiTheme="minorHAnsi" w:cstheme="minorHAnsi"/>
          <w:sz w:val="28"/>
          <w:szCs w:val="28"/>
        </w:rPr>
        <w:t>” means:</w:t>
      </w:r>
    </w:p>
    <w:p w14:paraId="3B080E60" w14:textId="5B83D78A" w:rsidR="00DE76FF" w:rsidRPr="00B56960" w:rsidRDefault="00DE76FF" w:rsidP="00DE76FF">
      <w:pPr>
        <w:pStyle w:val="Heading2manuallist"/>
        <w:numPr>
          <w:ilvl w:val="0"/>
          <w:numId w:val="3"/>
        </w:numPr>
        <w:rPr>
          <w:rFonts w:asciiTheme="minorHAnsi" w:hAnsiTheme="minorHAnsi" w:cstheme="minorHAnsi"/>
          <w:sz w:val="28"/>
          <w:szCs w:val="28"/>
        </w:rPr>
      </w:pPr>
      <w:r w:rsidRPr="00B56960">
        <w:rPr>
          <w:rFonts w:asciiTheme="minorHAnsi" w:hAnsiTheme="minorHAnsi" w:cstheme="minorHAnsi"/>
          <w:sz w:val="28"/>
          <w:szCs w:val="28"/>
        </w:rPr>
        <w:t xml:space="preserve">the last day of the maximum duration applicable to the trusts of this deed specified </w:t>
      </w:r>
      <w:r w:rsidR="00714098">
        <w:rPr>
          <w:rFonts w:asciiTheme="minorHAnsi" w:hAnsiTheme="minorHAnsi" w:cstheme="minorHAnsi"/>
          <w:sz w:val="28"/>
          <w:szCs w:val="28"/>
        </w:rPr>
        <w:t>under</w:t>
      </w:r>
      <w:r w:rsidRPr="00B56960">
        <w:rPr>
          <w:rFonts w:asciiTheme="minorHAnsi" w:hAnsiTheme="minorHAnsi" w:cstheme="minorHAnsi"/>
          <w:sz w:val="28"/>
          <w:szCs w:val="28"/>
        </w:rPr>
        <w:t xml:space="preserve"> clause 2,</w:t>
      </w:r>
      <w:r w:rsidR="00CE356C">
        <w:rPr>
          <w:rFonts w:asciiTheme="minorHAnsi" w:hAnsiTheme="minorHAnsi" w:cstheme="minorHAnsi"/>
          <w:sz w:val="28"/>
          <w:szCs w:val="28"/>
        </w:rPr>
        <w:t>3</w:t>
      </w:r>
      <w:r w:rsidRPr="00B56960">
        <w:rPr>
          <w:rFonts w:asciiTheme="minorHAnsi" w:hAnsiTheme="minorHAnsi" w:cstheme="minorHAnsi"/>
          <w:sz w:val="28"/>
          <w:szCs w:val="28"/>
        </w:rPr>
        <w:t>; or</w:t>
      </w:r>
    </w:p>
    <w:p w14:paraId="3F1C4860" w14:textId="18513CF7" w:rsidR="00DE76FF" w:rsidRPr="00B56960" w:rsidRDefault="00DE76FF">
      <w:pPr>
        <w:numPr>
          <w:ilvl w:val="0"/>
          <w:numId w:val="3"/>
        </w:numPr>
        <w:suppressAutoHyphens/>
        <w:spacing w:before="240"/>
        <w:rPr>
          <w:rFonts w:asciiTheme="minorHAnsi" w:hAnsiTheme="minorHAnsi" w:cstheme="minorHAnsi"/>
          <w:sz w:val="28"/>
          <w:szCs w:val="28"/>
        </w:rPr>
      </w:pPr>
      <w:r w:rsidRPr="00B56960">
        <w:rPr>
          <w:rFonts w:asciiTheme="minorHAnsi" w:hAnsiTheme="minorHAnsi" w:cstheme="minorHAnsi"/>
          <w:sz w:val="28"/>
          <w:szCs w:val="28"/>
        </w:rPr>
        <w:t xml:space="preserve">such earlier </w:t>
      </w:r>
      <w:r w:rsidR="00CE356C">
        <w:rPr>
          <w:rFonts w:asciiTheme="minorHAnsi" w:hAnsiTheme="minorHAnsi" w:cstheme="minorHAnsi"/>
          <w:sz w:val="28"/>
          <w:szCs w:val="28"/>
        </w:rPr>
        <w:t>day</w:t>
      </w:r>
      <w:r w:rsidRPr="00B56960">
        <w:rPr>
          <w:rFonts w:asciiTheme="minorHAnsi" w:hAnsiTheme="minorHAnsi" w:cstheme="minorHAnsi"/>
          <w:sz w:val="28"/>
          <w:szCs w:val="28"/>
        </w:rPr>
        <w:t xml:space="preserve"> as the Truste</w:t>
      </w:r>
      <w:r w:rsidR="00670E26" w:rsidRPr="00B56960">
        <w:rPr>
          <w:rFonts w:asciiTheme="minorHAnsi" w:hAnsiTheme="minorHAnsi" w:cstheme="minorHAnsi"/>
          <w:sz w:val="28"/>
          <w:szCs w:val="28"/>
        </w:rPr>
        <w:t>e</w:t>
      </w:r>
      <w:r w:rsidRPr="00B56960">
        <w:rPr>
          <w:rFonts w:asciiTheme="minorHAnsi" w:hAnsiTheme="minorHAnsi" w:cstheme="minorHAnsi"/>
          <w:sz w:val="28"/>
          <w:szCs w:val="28"/>
        </w:rPr>
        <w:t xml:space="preserve"> may from time to time by deed or deeds appoint.</w:t>
      </w:r>
    </w:p>
    <w:p w14:paraId="3B115A00" w14:textId="77777777" w:rsidR="00DE76FF" w:rsidRPr="00B56960" w:rsidRDefault="00DE76FF" w:rsidP="00DE76FF">
      <w:pPr>
        <w:pStyle w:val="Heading2"/>
        <w:rPr>
          <w:rFonts w:asciiTheme="minorHAnsi" w:hAnsiTheme="minorHAnsi" w:cstheme="minorHAnsi"/>
          <w:sz w:val="28"/>
          <w:szCs w:val="28"/>
        </w:rPr>
      </w:pPr>
      <w:bookmarkStart w:id="5" w:name="_Toc431797256"/>
      <w:r w:rsidRPr="00B56960">
        <w:rPr>
          <w:rFonts w:asciiTheme="minorHAnsi" w:hAnsiTheme="minorHAnsi" w:cstheme="minorHAnsi"/>
          <w:b/>
          <w:sz w:val="28"/>
          <w:szCs w:val="28"/>
        </w:rPr>
        <w:t>Interpretation:</w:t>
      </w:r>
      <w:r w:rsidRPr="00B56960">
        <w:rPr>
          <w:rFonts w:asciiTheme="minorHAnsi" w:hAnsiTheme="minorHAnsi" w:cstheme="minorHAnsi"/>
          <w:sz w:val="28"/>
          <w:szCs w:val="28"/>
        </w:rPr>
        <w:t xml:space="preserve"> In this deed:</w:t>
      </w:r>
    </w:p>
    <w:p w14:paraId="53675E2E" w14:textId="77777777" w:rsidR="00DE76FF" w:rsidRPr="00B56960" w:rsidRDefault="00DE76FF" w:rsidP="00DE76FF">
      <w:pPr>
        <w:pStyle w:val="Heading3"/>
        <w:tabs>
          <w:tab w:val="left" w:pos="1701"/>
        </w:tabs>
        <w:rPr>
          <w:rFonts w:asciiTheme="minorHAnsi" w:hAnsiTheme="minorHAnsi" w:cstheme="minorHAnsi"/>
          <w:b/>
          <w:sz w:val="28"/>
          <w:szCs w:val="28"/>
        </w:rPr>
      </w:pPr>
      <w:r w:rsidRPr="00B56960">
        <w:rPr>
          <w:rFonts w:asciiTheme="minorHAnsi" w:hAnsiTheme="minorHAnsi" w:cstheme="minorHAnsi"/>
          <w:sz w:val="28"/>
          <w:szCs w:val="28"/>
        </w:rPr>
        <w:t>unless the context otherwise requires:</w:t>
      </w:r>
    </w:p>
    <w:p w14:paraId="3F94DB56" w14:textId="77777777" w:rsidR="00DE76FF" w:rsidRPr="00B56960" w:rsidRDefault="00DE76FF" w:rsidP="00DE76FF">
      <w:pPr>
        <w:pStyle w:val="Heading4"/>
        <w:tabs>
          <w:tab w:val="left" w:pos="2552"/>
        </w:tabs>
        <w:rPr>
          <w:rFonts w:asciiTheme="minorHAnsi" w:hAnsiTheme="minorHAnsi" w:cstheme="minorHAnsi"/>
          <w:sz w:val="28"/>
          <w:szCs w:val="28"/>
        </w:rPr>
      </w:pPr>
      <w:r w:rsidRPr="00B56960">
        <w:rPr>
          <w:rFonts w:asciiTheme="minorHAnsi" w:hAnsiTheme="minorHAnsi" w:cstheme="minorHAnsi"/>
          <w:sz w:val="28"/>
          <w:szCs w:val="28"/>
        </w:rPr>
        <w:t xml:space="preserve">words importing the singular include the plural and </w:t>
      </w:r>
      <w:r w:rsidR="00351500" w:rsidRPr="00B56960">
        <w:rPr>
          <w:rFonts w:asciiTheme="minorHAnsi" w:hAnsiTheme="minorHAnsi" w:cstheme="minorHAnsi"/>
          <w:sz w:val="28"/>
          <w:szCs w:val="28"/>
        </w:rPr>
        <w:t>vice versa.</w:t>
      </w:r>
    </w:p>
    <w:p w14:paraId="78D63807" w14:textId="77777777" w:rsidR="00DE76FF" w:rsidRPr="00B56960" w:rsidRDefault="00DE76FF" w:rsidP="00DE76FF">
      <w:pPr>
        <w:pStyle w:val="Heading4"/>
        <w:tabs>
          <w:tab w:val="left" w:pos="2552"/>
        </w:tabs>
        <w:rPr>
          <w:rFonts w:asciiTheme="minorHAnsi" w:hAnsiTheme="minorHAnsi" w:cstheme="minorHAnsi"/>
          <w:b/>
          <w:sz w:val="28"/>
          <w:szCs w:val="28"/>
        </w:rPr>
      </w:pPr>
      <w:r w:rsidRPr="00B56960">
        <w:rPr>
          <w:rFonts w:asciiTheme="minorHAnsi" w:hAnsiTheme="minorHAnsi" w:cstheme="minorHAnsi"/>
          <w:sz w:val="28"/>
          <w:szCs w:val="28"/>
        </w:rPr>
        <w:t xml:space="preserve">reference to a clause is, unless otherwise specified, a reference to a clause of this </w:t>
      </w:r>
      <w:r w:rsidR="00BD3FD8" w:rsidRPr="00B56960">
        <w:rPr>
          <w:rFonts w:asciiTheme="minorHAnsi" w:hAnsiTheme="minorHAnsi" w:cstheme="minorHAnsi"/>
          <w:sz w:val="28"/>
          <w:szCs w:val="28"/>
        </w:rPr>
        <w:t>deed.</w:t>
      </w:r>
    </w:p>
    <w:p w14:paraId="658BC734" w14:textId="1B552DD9" w:rsidR="00DE76FF" w:rsidRPr="00B56960" w:rsidRDefault="00DE76FF" w:rsidP="00A66635">
      <w:pPr>
        <w:pStyle w:val="Heading3"/>
        <w:numPr>
          <w:ilvl w:val="0"/>
          <w:numId w:val="0"/>
        </w:numPr>
        <w:tabs>
          <w:tab w:val="left" w:pos="1701"/>
        </w:tabs>
        <w:rPr>
          <w:rFonts w:asciiTheme="minorHAnsi" w:hAnsiTheme="minorHAnsi" w:cstheme="minorHAnsi"/>
          <w:sz w:val="28"/>
          <w:szCs w:val="28"/>
        </w:rPr>
      </w:pPr>
      <w:r w:rsidRPr="00B56960">
        <w:rPr>
          <w:rFonts w:asciiTheme="minorHAnsi" w:hAnsiTheme="minorHAnsi" w:cstheme="minorHAnsi"/>
          <w:sz w:val="28"/>
          <w:szCs w:val="28"/>
        </w:rPr>
        <w:t>.</w:t>
      </w:r>
    </w:p>
    <w:p w14:paraId="6D142C45" w14:textId="4BDC0101" w:rsidR="00DE76FF" w:rsidRPr="00A66635" w:rsidRDefault="00DE76FF" w:rsidP="00933D68">
      <w:pPr>
        <w:pStyle w:val="Heading2"/>
        <w:tabs>
          <w:tab w:val="left" w:pos="851"/>
          <w:tab w:val="left" w:pos="1701"/>
        </w:tabs>
        <w:rPr>
          <w:rFonts w:asciiTheme="minorHAnsi" w:hAnsiTheme="minorHAnsi" w:cstheme="minorHAnsi"/>
          <w:sz w:val="28"/>
          <w:szCs w:val="28"/>
        </w:rPr>
      </w:pPr>
      <w:bookmarkStart w:id="6" w:name="_Ref474400400"/>
      <w:r w:rsidRPr="00A66635">
        <w:rPr>
          <w:rFonts w:asciiTheme="minorHAnsi" w:hAnsiTheme="minorHAnsi" w:cstheme="minorHAnsi"/>
          <w:b/>
          <w:bCs/>
          <w:sz w:val="28"/>
          <w:szCs w:val="28"/>
        </w:rPr>
        <w:t>Maximum duration</w:t>
      </w:r>
      <w:r w:rsidRPr="00A66635">
        <w:rPr>
          <w:rFonts w:asciiTheme="minorHAnsi" w:hAnsiTheme="minorHAnsi" w:cstheme="minorHAnsi"/>
          <w:sz w:val="28"/>
          <w:szCs w:val="28"/>
        </w:rPr>
        <w:t xml:space="preserve">: The maximum duration applicable to the trusts of this deed shall </w:t>
      </w:r>
      <w:r w:rsidR="00D851DA" w:rsidRPr="00A66635">
        <w:rPr>
          <w:rFonts w:asciiTheme="minorHAnsi" w:hAnsiTheme="minorHAnsi" w:cstheme="minorHAnsi"/>
          <w:sz w:val="28"/>
          <w:szCs w:val="28"/>
        </w:rPr>
        <w:t>be 120</w:t>
      </w:r>
      <w:r w:rsidR="00A66635" w:rsidRPr="00A66635">
        <w:rPr>
          <w:rFonts w:asciiTheme="minorHAnsi" w:hAnsiTheme="minorHAnsi" w:cstheme="minorHAnsi"/>
          <w:sz w:val="28"/>
          <w:szCs w:val="28"/>
        </w:rPr>
        <w:t xml:space="preserve"> years from the date of this </w:t>
      </w:r>
      <w:r w:rsidR="00A66635">
        <w:rPr>
          <w:rFonts w:asciiTheme="minorHAnsi" w:hAnsiTheme="minorHAnsi" w:cstheme="minorHAnsi"/>
          <w:sz w:val="28"/>
          <w:szCs w:val="28"/>
        </w:rPr>
        <w:t>D</w:t>
      </w:r>
      <w:r w:rsidR="00A66635" w:rsidRPr="00A66635">
        <w:rPr>
          <w:rFonts w:asciiTheme="minorHAnsi" w:hAnsiTheme="minorHAnsi" w:cstheme="minorHAnsi"/>
          <w:sz w:val="28"/>
          <w:szCs w:val="28"/>
        </w:rPr>
        <w:t>eed.</w:t>
      </w:r>
      <w:bookmarkEnd w:id="6"/>
    </w:p>
    <w:p w14:paraId="39F33500" w14:textId="77777777" w:rsidR="00DE76FF" w:rsidRPr="00B56960" w:rsidRDefault="00DE76FF" w:rsidP="00DE76FF">
      <w:pPr>
        <w:pStyle w:val="Heading1"/>
        <w:tabs>
          <w:tab w:val="left" w:pos="851"/>
        </w:tabs>
        <w:jc w:val="left"/>
        <w:rPr>
          <w:rFonts w:asciiTheme="minorHAnsi" w:hAnsiTheme="minorHAnsi" w:cstheme="minorHAnsi"/>
          <w:sz w:val="28"/>
          <w:szCs w:val="28"/>
        </w:rPr>
      </w:pPr>
      <w:bookmarkStart w:id="7" w:name="_Toc423750993"/>
      <w:bookmarkStart w:id="8" w:name="_Toc425573855"/>
      <w:bookmarkStart w:id="9" w:name="_Toc427462898"/>
      <w:bookmarkStart w:id="10" w:name="_Toc429793392"/>
      <w:bookmarkStart w:id="11" w:name="_Toc246226980"/>
      <w:bookmarkStart w:id="12" w:name="_Toc59053260"/>
      <w:bookmarkStart w:id="13" w:name="_Toc112748441"/>
      <w:r w:rsidRPr="00B56960">
        <w:rPr>
          <w:rFonts w:asciiTheme="minorHAnsi" w:hAnsiTheme="minorHAnsi" w:cstheme="minorHAnsi"/>
          <w:sz w:val="28"/>
          <w:szCs w:val="28"/>
        </w:rPr>
        <w:t>DECLARATION OF TRUST</w:t>
      </w:r>
      <w:bookmarkEnd w:id="7"/>
      <w:bookmarkEnd w:id="8"/>
      <w:bookmarkEnd w:id="9"/>
      <w:bookmarkEnd w:id="10"/>
      <w:bookmarkEnd w:id="11"/>
      <w:bookmarkEnd w:id="12"/>
      <w:bookmarkEnd w:id="13"/>
    </w:p>
    <w:p w14:paraId="42450410" w14:textId="3574BACC" w:rsidR="00DE76FF" w:rsidRPr="00B56960" w:rsidRDefault="00DE76FF" w:rsidP="00DE76FF">
      <w:pPr>
        <w:pStyle w:val="Heading2"/>
        <w:tabs>
          <w:tab w:val="left" w:pos="851"/>
        </w:tabs>
        <w:rPr>
          <w:rFonts w:asciiTheme="minorHAnsi" w:hAnsiTheme="minorHAnsi" w:cstheme="minorHAnsi"/>
          <w:b/>
          <w:sz w:val="28"/>
          <w:szCs w:val="28"/>
        </w:rPr>
      </w:pPr>
      <w:r w:rsidRPr="00B56960">
        <w:rPr>
          <w:rFonts w:asciiTheme="minorHAnsi" w:hAnsiTheme="minorHAnsi" w:cstheme="minorHAnsi"/>
          <w:sz w:val="28"/>
          <w:szCs w:val="28"/>
        </w:rPr>
        <w:t xml:space="preserve">The </w:t>
      </w:r>
      <w:r w:rsidR="00EB2796"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direct</w:t>
      </w:r>
      <w:r w:rsidR="00EC149A" w:rsidRPr="00B56960">
        <w:rPr>
          <w:rFonts w:asciiTheme="minorHAnsi" w:hAnsiTheme="minorHAnsi" w:cstheme="minorHAnsi"/>
          <w:sz w:val="28"/>
          <w:szCs w:val="28"/>
        </w:rPr>
        <w:t>s</w:t>
      </w:r>
      <w:r w:rsidRPr="00B56960">
        <w:rPr>
          <w:rFonts w:asciiTheme="minorHAnsi" w:hAnsiTheme="minorHAnsi" w:cstheme="minorHAnsi"/>
          <w:sz w:val="28"/>
          <w:szCs w:val="28"/>
        </w:rPr>
        <w:t xml:space="preserve"> and declare</w:t>
      </w:r>
      <w:r w:rsidR="00EC149A" w:rsidRPr="00B56960">
        <w:rPr>
          <w:rFonts w:asciiTheme="minorHAnsi" w:hAnsiTheme="minorHAnsi" w:cstheme="minorHAnsi"/>
          <w:sz w:val="28"/>
          <w:szCs w:val="28"/>
        </w:rPr>
        <w:t>s</w:t>
      </w:r>
      <w:r w:rsidRPr="00B56960">
        <w:rPr>
          <w:rFonts w:asciiTheme="minorHAnsi" w:hAnsiTheme="minorHAnsi" w:cstheme="minorHAnsi"/>
          <w:sz w:val="28"/>
          <w:szCs w:val="28"/>
        </w:rPr>
        <w:t>, and the Trustee declare</w:t>
      </w:r>
      <w:r w:rsidR="00A02AF9" w:rsidRPr="00B56960">
        <w:rPr>
          <w:rFonts w:asciiTheme="minorHAnsi" w:hAnsiTheme="minorHAnsi" w:cstheme="minorHAnsi"/>
          <w:sz w:val="28"/>
          <w:szCs w:val="28"/>
        </w:rPr>
        <w:t>s</w:t>
      </w:r>
      <w:r w:rsidRPr="00B56960">
        <w:rPr>
          <w:rFonts w:asciiTheme="minorHAnsi" w:hAnsiTheme="minorHAnsi" w:cstheme="minorHAnsi"/>
          <w:sz w:val="28"/>
          <w:szCs w:val="28"/>
        </w:rPr>
        <w:t xml:space="preserve"> and acknowledge</w:t>
      </w:r>
      <w:r w:rsidR="00A02AF9" w:rsidRPr="00B56960">
        <w:rPr>
          <w:rFonts w:asciiTheme="minorHAnsi" w:hAnsiTheme="minorHAnsi" w:cstheme="minorHAnsi"/>
          <w:sz w:val="28"/>
          <w:szCs w:val="28"/>
        </w:rPr>
        <w:t>s</w:t>
      </w:r>
      <w:r w:rsidRPr="00B56960">
        <w:rPr>
          <w:rFonts w:asciiTheme="minorHAnsi" w:hAnsiTheme="minorHAnsi" w:cstheme="minorHAnsi"/>
          <w:sz w:val="28"/>
          <w:szCs w:val="28"/>
        </w:rPr>
        <w:t>, that the Trustee shall stand possessed of the Trust Fund</w:t>
      </w:r>
      <w:r w:rsidR="00A02AF9" w:rsidRPr="00B56960">
        <w:rPr>
          <w:rFonts w:asciiTheme="minorHAnsi" w:hAnsiTheme="minorHAnsi" w:cstheme="minorHAnsi"/>
          <w:sz w:val="28"/>
          <w:szCs w:val="28"/>
        </w:rPr>
        <w:t>, wi</w:t>
      </w:r>
      <w:r w:rsidRPr="00B56960">
        <w:rPr>
          <w:rFonts w:asciiTheme="minorHAnsi" w:hAnsiTheme="minorHAnsi" w:cstheme="minorHAnsi"/>
          <w:sz w:val="28"/>
          <w:szCs w:val="28"/>
        </w:rPr>
        <w:t>th and subject to the powers and discretions, contained or implied in this deed.</w:t>
      </w:r>
    </w:p>
    <w:p w14:paraId="6CB9A317" w14:textId="77777777" w:rsidR="00DE76FF" w:rsidRPr="00B56960" w:rsidRDefault="00DF0946" w:rsidP="00DE76FF">
      <w:pPr>
        <w:pStyle w:val="Heading1"/>
        <w:tabs>
          <w:tab w:val="left" w:pos="851"/>
        </w:tabs>
        <w:jc w:val="left"/>
        <w:rPr>
          <w:rFonts w:asciiTheme="minorHAnsi" w:hAnsiTheme="minorHAnsi" w:cstheme="minorHAnsi"/>
          <w:sz w:val="28"/>
          <w:szCs w:val="28"/>
        </w:rPr>
      </w:pPr>
      <w:bookmarkStart w:id="14" w:name="_Toc423750994"/>
      <w:bookmarkStart w:id="15" w:name="_Toc425573856"/>
      <w:bookmarkStart w:id="16" w:name="_Toc427462899"/>
      <w:bookmarkStart w:id="17" w:name="_Toc429793393"/>
      <w:bookmarkStart w:id="18" w:name="_Toc246226981"/>
      <w:bookmarkStart w:id="19" w:name="_Toc59053261"/>
      <w:bookmarkStart w:id="20" w:name="_Toc112748442"/>
      <w:r w:rsidRPr="00B56960">
        <w:rPr>
          <w:rFonts w:asciiTheme="minorHAnsi" w:hAnsiTheme="minorHAnsi" w:cstheme="minorHAnsi"/>
          <w:sz w:val="28"/>
          <w:szCs w:val="28"/>
        </w:rPr>
        <w:t>PROFIT</w:t>
      </w:r>
      <w:r w:rsidR="00DE76FF" w:rsidRPr="00B56960">
        <w:rPr>
          <w:rFonts w:asciiTheme="minorHAnsi" w:hAnsiTheme="minorHAnsi" w:cstheme="minorHAnsi"/>
          <w:sz w:val="28"/>
          <w:szCs w:val="28"/>
        </w:rPr>
        <w:t xml:space="preserve"> DISTRIBUTION</w:t>
      </w:r>
      <w:bookmarkEnd w:id="14"/>
      <w:bookmarkEnd w:id="15"/>
      <w:bookmarkEnd w:id="16"/>
      <w:bookmarkEnd w:id="17"/>
      <w:bookmarkEnd w:id="18"/>
      <w:bookmarkEnd w:id="19"/>
      <w:bookmarkEnd w:id="20"/>
    </w:p>
    <w:p w14:paraId="63812712" w14:textId="57BCEA44" w:rsidR="00206688" w:rsidRPr="00B56960" w:rsidRDefault="00DE76FF" w:rsidP="002B0B71">
      <w:pPr>
        <w:pStyle w:val="Heading2"/>
        <w:tabs>
          <w:tab w:val="left" w:pos="851"/>
          <w:tab w:val="left" w:pos="1701"/>
        </w:tabs>
        <w:rPr>
          <w:rFonts w:asciiTheme="minorHAnsi" w:hAnsiTheme="minorHAnsi" w:cstheme="minorHAnsi"/>
          <w:sz w:val="28"/>
          <w:szCs w:val="28"/>
        </w:rPr>
      </w:pPr>
      <w:bookmarkStart w:id="21" w:name="_Ref466349346"/>
      <w:bookmarkStart w:id="22" w:name="_Ref466350894"/>
      <w:r w:rsidRPr="00B56960">
        <w:rPr>
          <w:rFonts w:asciiTheme="minorHAnsi" w:hAnsiTheme="minorHAnsi" w:cstheme="minorHAnsi"/>
          <w:b/>
          <w:sz w:val="28"/>
          <w:szCs w:val="28"/>
        </w:rPr>
        <w:t>Distribution</w:t>
      </w:r>
      <w:r w:rsidRPr="00B56960">
        <w:rPr>
          <w:rFonts w:asciiTheme="minorHAnsi" w:hAnsiTheme="minorHAnsi" w:cstheme="minorHAnsi"/>
          <w:sz w:val="28"/>
          <w:szCs w:val="28"/>
        </w:rPr>
        <w:t xml:space="preserve">: The </w:t>
      </w:r>
      <w:r w:rsidR="00A02AF9" w:rsidRPr="00B56960">
        <w:rPr>
          <w:rFonts w:asciiTheme="minorHAnsi" w:hAnsiTheme="minorHAnsi" w:cstheme="minorHAnsi"/>
          <w:sz w:val="28"/>
          <w:szCs w:val="28"/>
        </w:rPr>
        <w:t>Trust</w:t>
      </w:r>
      <w:r w:rsidR="005E0FE1">
        <w:rPr>
          <w:rFonts w:asciiTheme="minorHAnsi" w:hAnsiTheme="minorHAnsi" w:cstheme="minorHAnsi"/>
          <w:sz w:val="28"/>
          <w:szCs w:val="28"/>
        </w:rPr>
        <w:t xml:space="preserve"> was formed for asset-protection purposes and will not receive any profit from passive or non-passive investments</w:t>
      </w:r>
      <w:bookmarkEnd w:id="21"/>
      <w:bookmarkEnd w:id="22"/>
      <w:r w:rsidR="00FE7FF3" w:rsidRPr="00B56960">
        <w:rPr>
          <w:rFonts w:asciiTheme="minorHAnsi" w:hAnsiTheme="minorHAnsi" w:cstheme="minorHAnsi"/>
          <w:sz w:val="28"/>
          <w:szCs w:val="28"/>
        </w:rPr>
        <w:t>.</w:t>
      </w:r>
    </w:p>
    <w:p w14:paraId="4104A861" w14:textId="6EFE8E7C" w:rsidR="00DE76FF" w:rsidRPr="00B56960" w:rsidRDefault="005E0FE1" w:rsidP="00DE76FF">
      <w:pPr>
        <w:pStyle w:val="Heading1"/>
        <w:tabs>
          <w:tab w:val="left" w:pos="851"/>
        </w:tabs>
        <w:jc w:val="left"/>
        <w:rPr>
          <w:rFonts w:asciiTheme="minorHAnsi" w:hAnsiTheme="minorHAnsi" w:cstheme="minorHAnsi"/>
          <w:sz w:val="28"/>
          <w:szCs w:val="28"/>
        </w:rPr>
      </w:pPr>
      <w:bookmarkStart w:id="23" w:name="_Toc423750996"/>
      <w:bookmarkStart w:id="24" w:name="_Toc425573858"/>
      <w:bookmarkStart w:id="25" w:name="_Toc427462901"/>
      <w:bookmarkStart w:id="26" w:name="_Toc429793395"/>
      <w:bookmarkStart w:id="27" w:name="_Toc246226983"/>
      <w:bookmarkStart w:id="28" w:name="_Toc59053263"/>
      <w:bookmarkStart w:id="29" w:name="_Toc112748444"/>
      <w:r>
        <w:rPr>
          <w:rFonts w:asciiTheme="minorHAnsi" w:hAnsiTheme="minorHAnsi" w:cstheme="minorHAnsi"/>
          <w:sz w:val="28"/>
          <w:szCs w:val="28"/>
        </w:rPr>
        <w:t>DI</w:t>
      </w:r>
      <w:r w:rsidR="00DE76FF" w:rsidRPr="00B56960">
        <w:rPr>
          <w:rFonts w:asciiTheme="minorHAnsi" w:hAnsiTheme="minorHAnsi" w:cstheme="minorHAnsi"/>
          <w:sz w:val="28"/>
          <w:szCs w:val="28"/>
        </w:rPr>
        <w:t>STRIBUTION OF CAPITAL BEFORE THE VESTING DAY</w:t>
      </w:r>
      <w:bookmarkEnd w:id="23"/>
      <w:bookmarkEnd w:id="24"/>
      <w:bookmarkEnd w:id="25"/>
      <w:bookmarkEnd w:id="26"/>
      <w:bookmarkEnd w:id="27"/>
      <w:bookmarkEnd w:id="28"/>
      <w:bookmarkEnd w:id="29"/>
    </w:p>
    <w:p w14:paraId="6ABC787D" w14:textId="4551626F" w:rsidR="00DE76FF" w:rsidRPr="00B56960" w:rsidRDefault="00DE76FF" w:rsidP="001E0479">
      <w:pPr>
        <w:pStyle w:val="Heading2"/>
        <w:tabs>
          <w:tab w:val="left" w:pos="851"/>
          <w:tab w:val="left" w:pos="1701"/>
        </w:tabs>
        <w:rPr>
          <w:rFonts w:asciiTheme="minorHAnsi" w:hAnsiTheme="minorHAnsi" w:cstheme="minorHAnsi"/>
          <w:sz w:val="28"/>
          <w:szCs w:val="28"/>
        </w:rPr>
      </w:pPr>
      <w:r w:rsidRPr="00B56960">
        <w:rPr>
          <w:rFonts w:asciiTheme="minorHAnsi" w:hAnsiTheme="minorHAnsi" w:cstheme="minorHAnsi"/>
          <w:sz w:val="28"/>
          <w:szCs w:val="28"/>
        </w:rPr>
        <w:t xml:space="preserve">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may at any time</w:t>
      </w:r>
      <w:r w:rsidR="0050724E" w:rsidRPr="00B56960">
        <w:rPr>
          <w:rFonts w:asciiTheme="minorHAnsi" w:hAnsiTheme="minorHAnsi" w:cstheme="minorHAnsi"/>
          <w:sz w:val="28"/>
          <w:szCs w:val="28"/>
        </w:rPr>
        <w:t xml:space="preserve"> p</w:t>
      </w:r>
      <w:r w:rsidRPr="00B56960">
        <w:rPr>
          <w:rFonts w:asciiTheme="minorHAnsi" w:hAnsiTheme="minorHAnsi" w:cstheme="minorHAnsi"/>
          <w:sz w:val="28"/>
          <w:szCs w:val="28"/>
        </w:rPr>
        <w:t xml:space="preserve">ay or apply all or any part of the capital of the Trust Fund to or for such one or more of the Discretionary Beneficiaries who are then living as 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in their absolute and uncontrolled discretion think </w:t>
      </w:r>
      <w:r w:rsidR="00B04849" w:rsidRPr="00B56960">
        <w:rPr>
          <w:rFonts w:asciiTheme="minorHAnsi" w:hAnsiTheme="minorHAnsi" w:cstheme="minorHAnsi"/>
          <w:sz w:val="28"/>
          <w:szCs w:val="28"/>
        </w:rPr>
        <w:t>fit.</w:t>
      </w:r>
    </w:p>
    <w:p w14:paraId="5B6738C9" w14:textId="77777777" w:rsidR="00DE76FF" w:rsidRPr="00B56960" w:rsidRDefault="00DE76FF" w:rsidP="00DE76FF">
      <w:pPr>
        <w:pStyle w:val="Heading1"/>
        <w:tabs>
          <w:tab w:val="left" w:pos="851"/>
        </w:tabs>
        <w:jc w:val="left"/>
        <w:rPr>
          <w:rFonts w:asciiTheme="minorHAnsi" w:hAnsiTheme="minorHAnsi" w:cstheme="minorHAnsi"/>
          <w:sz w:val="28"/>
          <w:szCs w:val="28"/>
        </w:rPr>
      </w:pPr>
      <w:bookmarkStart w:id="30" w:name="_Toc423750997"/>
      <w:bookmarkStart w:id="31" w:name="_Toc425573859"/>
      <w:bookmarkStart w:id="32" w:name="_Toc427462902"/>
      <w:bookmarkStart w:id="33" w:name="_Toc429793396"/>
      <w:bookmarkStart w:id="34" w:name="_Toc246226984"/>
      <w:bookmarkStart w:id="35" w:name="_Toc59053264"/>
      <w:bookmarkStart w:id="36" w:name="_Toc112748445"/>
      <w:r w:rsidRPr="00B56960">
        <w:rPr>
          <w:rFonts w:asciiTheme="minorHAnsi" w:hAnsiTheme="minorHAnsi" w:cstheme="minorHAnsi"/>
          <w:sz w:val="28"/>
          <w:szCs w:val="28"/>
        </w:rPr>
        <w:lastRenderedPageBreak/>
        <w:t>APPOINTMENT AND REMOVAL OF DISCRETIONARY BENEFICIARIES</w:t>
      </w:r>
      <w:bookmarkEnd w:id="30"/>
      <w:bookmarkEnd w:id="31"/>
      <w:bookmarkEnd w:id="32"/>
      <w:bookmarkEnd w:id="33"/>
      <w:bookmarkEnd w:id="34"/>
      <w:bookmarkEnd w:id="35"/>
      <w:bookmarkEnd w:id="36"/>
    </w:p>
    <w:p w14:paraId="21FA6E02" w14:textId="77777777" w:rsidR="00DE76FF" w:rsidRPr="00B56960" w:rsidRDefault="00DE76FF" w:rsidP="00DE76FF">
      <w:pPr>
        <w:pStyle w:val="Heading2"/>
        <w:tabs>
          <w:tab w:val="left" w:pos="851"/>
        </w:tabs>
        <w:rPr>
          <w:rFonts w:asciiTheme="minorHAnsi" w:hAnsiTheme="minorHAnsi" w:cstheme="minorHAnsi"/>
          <w:b/>
          <w:sz w:val="28"/>
          <w:szCs w:val="28"/>
        </w:rPr>
      </w:pPr>
      <w:r w:rsidRPr="00B56960">
        <w:rPr>
          <w:rFonts w:asciiTheme="minorHAnsi" w:hAnsiTheme="minorHAnsi" w:cstheme="minorHAnsi"/>
          <w:b/>
          <w:bCs/>
          <w:sz w:val="28"/>
          <w:szCs w:val="28"/>
        </w:rPr>
        <w:t>Power to appoint and remove Beneficiaries</w:t>
      </w:r>
      <w:r w:rsidRPr="00B56960">
        <w:rPr>
          <w:rFonts w:asciiTheme="minorHAnsi" w:hAnsiTheme="minorHAnsi" w:cstheme="minorHAnsi"/>
          <w:sz w:val="28"/>
          <w:szCs w:val="28"/>
        </w:rPr>
        <w:t xml:space="preserve">: The </w:t>
      </w:r>
      <w:r w:rsidR="00EB2796" w:rsidRPr="00B56960">
        <w:rPr>
          <w:rFonts w:asciiTheme="minorHAnsi" w:hAnsiTheme="minorHAnsi" w:cstheme="minorHAnsi"/>
          <w:sz w:val="28"/>
          <w:szCs w:val="28"/>
        </w:rPr>
        <w:t>Grantor</w:t>
      </w:r>
      <w:bookmarkStart w:id="37" w:name="FindNextBrace"/>
      <w:bookmarkEnd w:id="37"/>
      <w:r w:rsidR="003A2687" w:rsidRPr="00B56960">
        <w:rPr>
          <w:rFonts w:asciiTheme="minorHAnsi" w:hAnsiTheme="minorHAnsi" w:cstheme="minorHAnsi"/>
          <w:sz w:val="28"/>
          <w:szCs w:val="28"/>
        </w:rPr>
        <w:t>,</w:t>
      </w:r>
      <w:r w:rsidRPr="00B56960">
        <w:rPr>
          <w:rFonts w:asciiTheme="minorHAnsi" w:hAnsiTheme="minorHAnsi" w:cstheme="minorHAnsi"/>
          <w:sz w:val="28"/>
          <w:szCs w:val="28"/>
        </w:rPr>
        <w:t xml:space="preserve"> may by deed </w:t>
      </w:r>
      <w:r w:rsidR="00CF245B" w:rsidRPr="00B56960">
        <w:rPr>
          <w:rFonts w:asciiTheme="minorHAnsi" w:hAnsiTheme="minorHAnsi" w:cstheme="minorHAnsi"/>
          <w:sz w:val="28"/>
          <w:szCs w:val="28"/>
        </w:rPr>
        <w:t>executed before</w:t>
      </w:r>
      <w:r w:rsidRPr="00B56960">
        <w:rPr>
          <w:rFonts w:asciiTheme="minorHAnsi" w:hAnsiTheme="minorHAnsi" w:cstheme="minorHAnsi"/>
          <w:sz w:val="28"/>
          <w:szCs w:val="28"/>
        </w:rPr>
        <w:t xml:space="preserve"> the expiry of the Trust </w:t>
      </w:r>
      <w:r w:rsidR="006E71C9" w:rsidRPr="00B56960">
        <w:rPr>
          <w:rFonts w:asciiTheme="minorHAnsi" w:hAnsiTheme="minorHAnsi" w:cstheme="minorHAnsi"/>
          <w:sz w:val="28"/>
          <w:szCs w:val="28"/>
        </w:rPr>
        <w:t>Period:</w:t>
      </w:r>
    </w:p>
    <w:p w14:paraId="1F5B074A" w14:textId="062DDC69" w:rsidR="00DE76FF" w:rsidRPr="00B56960" w:rsidRDefault="00DE76FF" w:rsidP="00DE76FF">
      <w:pPr>
        <w:pStyle w:val="Heading3"/>
        <w:tabs>
          <w:tab w:val="left" w:pos="1701"/>
        </w:tabs>
        <w:rPr>
          <w:rFonts w:asciiTheme="minorHAnsi" w:hAnsiTheme="minorHAnsi" w:cstheme="minorHAnsi"/>
          <w:sz w:val="28"/>
          <w:szCs w:val="28"/>
        </w:rPr>
      </w:pPr>
      <w:bookmarkStart w:id="38" w:name="_Ref466350678"/>
      <w:bookmarkStart w:id="39" w:name="_Ref466349180"/>
      <w:r w:rsidRPr="00B56960">
        <w:rPr>
          <w:rFonts w:asciiTheme="minorHAnsi" w:hAnsiTheme="minorHAnsi" w:cstheme="minorHAnsi"/>
          <w:sz w:val="28"/>
          <w:szCs w:val="28"/>
        </w:rPr>
        <w:t xml:space="preserve">appoint any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or class of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to become a member of the class of Discretionary Beneficiaries</w:t>
      </w:r>
      <w:r w:rsidR="005E0FE1">
        <w:rPr>
          <w:rFonts w:asciiTheme="minorHAnsi" w:hAnsiTheme="minorHAnsi" w:cstheme="minorHAnsi"/>
          <w:sz w:val="28"/>
          <w:szCs w:val="28"/>
        </w:rPr>
        <w:t>.</w:t>
      </w:r>
      <w:bookmarkEnd w:id="38"/>
    </w:p>
    <w:p w14:paraId="02335D15" w14:textId="26CD5724" w:rsidR="00DE76FF" w:rsidRPr="00B56960" w:rsidRDefault="00DE76FF" w:rsidP="00DE76FF">
      <w:pPr>
        <w:pStyle w:val="Heading3"/>
        <w:tabs>
          <w:tab w:val="left" w:pos="1701"/>
        </w:tabs>
        <w:rPr>
          <w:rFonts w:asciiTheme="minorHAnsi" w:hAnsiTheme="minorHAnsi" w:cstheme="minorHAnsi"/>
          <w:b/>
          <w:sz w:val="28"/>
          <w:szCs w:val="28"/>
        </w:rPr>
      </w:pPr>
      <w:bookmarkStart w:id="40" w:name="_Ref466350704"/>
      <w:r w:rsidRPr="00B56960">
        <w:rPr>
          <w:rFonts w:asciiTheme="minorHAnsi" w:hAnsiTheme="minorHAnsi" w:cstheme="minorHAnsi"/>
          <w:sz w:val="28"/>
          <w:szCs w:val="28"/>
        </w:rPr>
        <w:t xml:space="preserve">remove any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or class of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from the class of Discretionary Beneficiaries and any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or class of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so removed shall, from the date specified in such deed</w:t>
      </w:r>
      <w:r w:rsidR="005E0FE1">
        <w:rPr>
          <w:rFonts w:asciiTheme="minorHAnsi" w:hAnsiTheme="minorHAnsi" w:cstheme="minorHAnsi"/>
          <w:sz w:val="28"/>
          <w:szCs w:val="28"/>
        </w:rPr>
        <w:t>.</w:t>
      </w:r>
    </w:p>
    <w:p w14:paraId="07868EC7" w14:textId="6D82BEC6" w:rsidR="00DE76FF" w:rsidRDefault="00DE76FF" w:rsidP="00DE76FF">
      <w:pPr>
        <w:pStyle w:val="Heading2"/>
        <w:tabs>
          <w:tab w:val="left" w:pos="851"/>
        </w:tabs>
        <w:rPr>
          <w:rFonts w:asciiTheme="minorHAnsi" w:hAnsiTheme="minorHAnsi" w:cstheme="minorHAnsi"/>
          <w:sz w:val="28"/>
          <w:szCs w:val="28"/>
        </w:rPr>
      </w:pPr>
      <w:r w:rsidRPr="00B56960">
        <w:rPr>
          <w:rFonts w:asciiTheme="minorHAnsi" w:hAnsiTheme="minorHAnsi" w:cstheme="minorHAnsi"/>
          <w:b/>
          <w:sz w:val="28"/>
          <w:szCs w:val="28"/>
        </w:rPr>
        <w:t>Suspension of power</w:t>
      </w:r>
      <w:r w:rsidRPr="00B56960">
        <w:rPr>
          <w:rFonts w:asciiTheme="minorHAnsi" w:hAnsiTheme="minorHAnsi" w:cstheme="minorHAnsi"/>
          <w:sz w:val="28"/>
          <w:szCs w:val="28"/>
        </w:rPr>
        <w:t>: Where</w:t>
      </w:r>
      <w:r w:rsidR="00380F30" w:rsidRPr="00B56960">
        <w:rPr>
          <w:rFonts w:asciiTheme="minorHAnsi" w:hAnsiTheme="minorHAnsi" w:cstheme="minorHAnsi"/>
          <w:sz w:val="28"/>
          <w:szCs w:val="28"/>
        </w:rPr>
        <w:t xml:space="preserve"> the </w:t>
      </w:r>
      <w:r w:rsidR="00EB2796" w:rsidRPr="00B56960">
        <w:rPr>
          <w:rFonts w:asciiTheme="minorHAnsi" w:hAnsiTheme="minorHAnsi" w:cstheme="minorHAnsi"/>
          <w:sz w:val="28"/>
          <w:szCs w:val="28"/>
        </w:rPr>
        <w:t>Grantor</w:t>
      </w:r>
      <w:r w:rsidR="00380F30" w:rsidRPr="00B56960">
        <w:rPr>
          <w:rFonts w:asciiTheme="minorHAnsi" w:hAnsiTheme="minorHAnsi" w:cstheme="minorHAnsi"/>
          <w:sz w:val="28"/>
          <w:szCs w:val="28"/>
        </w:rPr>
        <w:t xml:space="preserve"> is </w:t>
      </w:r>
      <w:r w:rsidR="005D2758" w:rsidRPr="00B56960">
        <w:rPr>
          <w:rFonts w:asciiTheme="minorHAnsi" w:hAnsiTheme="minorHAnsi" w:cstheme="minorHAnsi"/>
          <w:sz w:val="28"/>
          <w:szCs w:val="28"/>
        </w:rPr>
        <w:t>Mentally incapable</w:t>
      </w:r>
      <w:r w:rsidR="00380F30" w:rsidRPr="00B56960">
        <w:rPr>
          <w:rFonts w:asciiTheme="minorHAnsi" w:hAnsiTheme="minorHAnsi" w:cstheme="minorHAnsi"/>
          <w:sz w:val="28"/>
          <w:szCs w:val="28"/>
        </w:rPr>
        <w:t>,</w:t>
      </w:r>
      <w:r w:rsidRPr="00B56960">
        <w:rPr>
          <w:rFonts w:asciiTheme="minorHAnsi" w:hAnsiTheme="minorHAnsi" w:cstheme="minorHAnsi"/>
          <w:sz w:val="28"/>
          <w:szCs w:val="28"/>
        </w:rPr>
        <w:t xml:space="preserve"> the powers to appoint and remove Discretionary Beneficiaries under clause </w:t>
      </w:r>
      <w:r w:rsidR="002B0B71" w:rsidRPr="00B56960">
        <w:rPr>
          <w:rFonts w:asciiTheme="minorHAnsi" w:hAnsiTheme="minorHAnsi" w:cstheme="minorHAnsi"/>
          <w:sz w:val="28"/>
          <w:szCs w:val="28"/>
        </w:rPr>
        <w:t>6</w:t>
      </w:r>
      <w:r w:rsidRPr="00B56960">
        <w:rPr>
          <w:rFonts w:asciiTheme="minorHAnsi" w:hAnsiTheme="minorHAnsi" w:cstheme="minorHAnsi"/>
          <w:sz w:val="28"/>
          <w:szCs w:val="28"/>
        </w:rPr>
        <w:t>.1 shall not be exercisable during the period of incapacity</w:t>
      </w:r>
      <w:r w:rsidR="00380F30" w:rsidRPr="00B56960">
        <w:rPr>
          <w:rFonts w:asciiTheme="minorHAnsi" w:hAnsiTheme="minorHAnsi" w:cstheme="minorHAnsi"/>
          <w:sz w:val="28"/>
          <w:szCs w:val="28"/>
        </w:rPr>
        <w:t xml:space="preserve">. A replacement Grantor </w:t>
      </w:r>
      <w:r w:rsidR="002B0B71" w:rsidRPr="00B56960">
        <w:rPr>
          <w:rFonts w:asciiTheme="minorHAnsi" w:hAnsiTheme="minorHAnsi" w:cstheme="minorHAnsi"/>
          <w:sz w:val="28"/>
          <w:szCs w:val="28"/>
        </w:rPr>
        <w:t xml:space="preserve">will be appointed by the Trustee </w:t>
      </w:r>
      <w:r w:rsidR="00380F30" w:rsidRPr="00B56960">
        <w:rPr>
          <w:rFonts w:asciiTheme="minorHAnsi" w:hAnsiTheme="minorHAnsi" w:cstheme="minorHAnsi"/>
          <w:sz w:val="28"/>
          <w:szCs w:val="28"/>
        </w:rPr>
        <w:t xml:space="preserve">if the Grantor is not </w:t>
      </w:r>
      <w:r w:rsidR="003E5A4C" w:rsidRPr="00B56960">
        <w:rPr>
          <w:rFonts w:asciiTheme="minorHAnsi" w:hAnsiTheme="minorHAnsi" w:cstheme="minorHAnsi"/>
          <w:sz w:val="28"/>
          <w:szCs w:val="28"/>
        </w:rPr>
        <w:t xml:space="preserve">deemed </w:t>
      </w:r>
      <w:r w:rsidR="00380F30" w:rsidRPr="00B56960">
        <w:rPr>
          <w:rFonts w:asciiTheme="minorHAnsi" w:hAnsiTheme="minorHAnsi" w:cstheme="minorHAnsi"/>
          <w:sz w:val="28"/>
          <w:szCs w:val="28"/>
        </w:rPr>
        <w:t xml:space="preserve">fit to act by a </w:t>
      </w:r>
      <w:r w:rsidR="003E5A4C" w:rsidRPr="00B56960">
        <w:rPr>
          <w:rFonts w:asciiTheme="minorHAnsi" w:hAnsiTheme="minorHAnsi" w:cstheme="minorHAnsi"/>
          <w:sz w:val="28"/>
          <w:szCs w:val="28"/>
        </w:rPr>
        <w:t xml:space="preserve">suitably qualified </w:t>
      </w:r>
      <w:r w:rsidR="00380F30" w:rsidRPr="00B56960">
        <w:rPr>
          <w:rFonts w:asciiTheme="minorHAnsi" w:hAnsiTheme="minorHAnsi" w:cstheme="minorHAnsi"/>
          <w:sz w:val="28"/>
          <w:szCs w:val="28"/>
        </w:rPr>
        <w:t>medical practitioner</w:t>
      </w:r>
      <w:r w:rsidR="003E5A4C" w:rsidRPr="00B56960">
        <w:rPr>
          <w:rFonts w:asciiTheme="minorHAnsi" w:hAnsiTheme="minorHAnsi" w:cstheme="minorHAnsi"/>
          <w:sz w:val="28"/>
          <w:szCs w:val="28"/>
        </w:rPr>
        <w:t>, within 6 months of incapacity</w:t>
      </w:r>
      <w:r w:rsidR="00380F30" w:rsidRPr="00B56960">
        <w:rPr>
          <w:rFonts w:asciiTheme="minorHAnsi" w:hAnsiTheme="minorHAnsi" w:cstheme="minorHAnsi"/>
          <w:sz w:val="28"/>
          <w:szCs w:val="28"/>
        </w:rPr>
        <w:t>.</w:t>
      </w:r>
    </w:p>
    <w:p w14:paraId="1AA955D5" w14:textId="77777777" w:rsidR="00DE76FF" w:rsidRPr="00B56960" w:rsidRDefault="00DE76FF" w:rsidP="00DE76FF">
      <w:pPr>
        <w:pStyle w:val="Heading1"/>
        <w:tabs>
          <w:tab w:val="left" w:pos="851"/>
        </w:tabs>
        <w:jc w:val="left"/>
        <w:rPr>
          <w:rFonts w:asciiTheme="minorHAnsi" w:hAnsiTheme="minorHAnsi" w:cstheme="minorHAnsi"/>
          <w:sz w:val="28"/>
          <w:szCs w:val="28"/>
        </w:rPr>
      </w:pPr>
      <w:bookmarkStart w:id="41" w:name="_Toc423751000"/>
      <w:bookmarkStart w:id="42" w:name="_Toc425573862"/>
      <w:bookmarkStart w:id="43" w:name="_Toc427462905"/>
      <w:bookmarkStart w:id="44" w:name="_Toc429793399"/>
      <w:bookmarkStart w:id="45" w:name="_Toc246226987"/>
      <w:bookmarkStart w:id="46" w:name="_Toc59053267"/>
      <w:bookmarkStart w:id="47" w:name="_Toc112748448"/>
      <w:bookmarkEnd w:id="39"/>
      <w:bookmarkEnd w:id="40"/>
      <w:r w:rsidRPr="00B56960">
        <w:rPr>
          <w:rFonts w:asciiTheme="minorHAnsi" w:hAnsiTheme="minorHAnsi" w:cstheme="minorHAnsi"/>
          <w:sz w:val="28"/>
          <w:szCs w:val="28"/>
        </w:rPr>
        <w:t>DISTRIBUTION ON THE VESTING DAY</w:t>
      </w:r>
      <w:bookmarkEnd w:id="41"/>
      <w:bookmarkEnd w:id="42"/>
      <w:bookmarkEnd w:id="43"/>
      <w:bookmarkEnd w:id="44"/>
      <w:bookmarkEnd w:id="45"/>
      <w:bookmarkEnd w:id="46"/>
      <w:bookmarkEnd w:id="47"/>
    </w:p>
    <w:p w14:paraId="6D4E8BD7" w14:textId="1F6A7BCC" w:rsidR="00DE76FF" w:rsidRPr="00B56960" w:rsidRDefault="00DE76FF" w:rsidP="00DE76FF">
      <w:pPr>
        <w:pStyle w:val="Heading2"/>
        <w:tabs>
          <w:tab w:val="left" w:pos="851"/>
        </w:tabs>
        <w:rPr>
          <w:rFonts w:asciiTheme="minorHAnsi" w:hAnsiTheme="minorHAnsi" w:cstheme="minorHAnsi"/>
          <w:b/>
          <w:sz w:val="28"/>
          <w:szCs w:val="28"/>
        </w:rPr>
      </w:pPr>
      <w:bookmarkStart w:id="48" w:name="_Ref466349376"/>
      <w:bookmarkStart w:id="49" w:name="_Ref466350921"/>
      <w:r w:rsidRPr="00B56960">
        <w:rPr>
          <w:rFonts w:asciiTheme="minorHAnsi" w:hAnsiTheme="minorHAnsi" w:cstheme="minorHAnsi"/>
          <w:b/>
          <w:sz w:val="28"/>
          <w:szCs w:val="28"/>
        </w:rPr>
        <w:t>Distribution of capital</w:t>
      </w:r>
      <w:r w:rsidRPr="00B56960">
        <w:rPr>
          <w:rFonts w:asciiTheme="minorHAnsi" w:hAnsiTheme="minorHAnsi" w:cstheme="minorHAnsi"/>
          <w:sz w:val="28"/>
          <w:szCs w:val="28"/>
        </w:rPr>
        <w:t xml:space="preserve">: 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shall hold the Trust Fund on the Vesting Day upon trust:</w:t>
      </w:r>
      <w:bookmarkEnd w:id="48"/>
      <w:bookmarkEnd w:id="49"/>
    </w:p>
    <w:p w14:paraId="7957B189" w14:textId="0DA2EA4E" w:rsidR="00DE76FF" w:rsidRPr="00B56960" w:rsidRDefault="00DE76FF" w:rsidP="00DE76FF">
      <w:pPr>
        <w:pStyle w:val="Heading3"/>
        <w:tabs>
          <w:tab w:val="left" w:pos="1701"/>
        </w:tabs>
        <w:rPr>
          <w:rFonts w:asciiTheme="minorHAnsi" w:hAnsiTheme="minorHAnsi" w:cstheme="minorHAnsi"/>
          <w:sz w:val="28"/>
          <w:szCs w:val="28"/>
        </w:rPr>
      </w:pPr>
      <w:r w:rsidRPr="00B56960">
        <w:rPr>
          <w:rFonts w:asciiTheme="minorHAnsi" w:hAnsiTheme="minorHAnsi" w:cstheme="minorHAnsi"/>
          <w:sz w:val="28"/>
          <w:szCs w:val="28"/>
        </w:rPr>
        <w:t>for such of the Discretionary Beneficiaries or such one or more of them to the exclusion of the other or others</w:t>
      </w:r>
      <w:r w:rsidR="00AD4F01">
        <w:rPr>
          <w:rFonts w:asciiTheme="minorHAnsi" w:hAnsiTheme="minorHAnsi" w:cstheme="minorHAnsi"/>
          <w:sz w:val="28"/>
          <w:szCs w:val="28"/>
        </w:rPr>
        <w:t>.</w:t>
      </w:r>
    </w:p>
    <w:p w14:paraId="01D1B324" w14:textId="4B3C66D8" w:rsidR="00DE76FF" w:rsidRPr="00AD4F01" w:rsidRDefault="00DE76FF" w:rsidP="00191564">
      <w:pPr>
        <w:pStyle w:val="Heading3"/>
        <w:numPr>
          <w:ilvl w:val="0"/>
          <w:numId w:val="0"/>
        </w:numPr>
        <w:tabs>
          <w:tab w:val="left" w:pos="1701"/>
        </w:tabs>
        <w:ind w:left="1701"/>
        <w:rPr>
          <w:rFonts w:asciiTheme="minorHAnsi" w:hAnsiTheme="minorHAnsi" w:cstheme="minorHAnsi"/>
          <w:sz w:val="28"/>
          <w:szCs w:val="28"/>
          <w:lang w:val="en-NZ"/>
        </w:rPr>
      </w:pPr>
      <w:r w:rsidRPr="00AD4F01">
        <w:rPr>
          <w:rFonts w:asciiTheme="minorHAnsi" w:hAnsiTheme="minorHAnsi" w:cstheme="minorHAnsi"/>
          <w:sz w:val="28"/>
          <w:szCs w:val="28"/>
        </w:rPr>
        <w:t xml:space="preserve">in respect of such of the Trust Fund </w:t>
      </w:r>
      <w:r w:rsidR="00A404F6">
        <w:rPr>
          <w:rFonts w:asciiTheme="minorHAnsi" w:hAnsiTheme="minorHAnsi" w:cstheme="minorHAnsi"/>
          <w:sz w:val="28"/>
          <w:szCs w:val="28"/>
        </w:rPr>
        <w:t>that</w:t>
      </w:r>
      <w:r w:rsidRPr="00AD4F01">
        <w:rPr>
          <w:rFonts w:asciiTheme="minorHAnsi" w:hAnsiTheme="minorHAnsi" w:cstheme="minorHAnsi"/>
          <w:sz w:val="28"/>
          <w:szCs w:val="28"/>
        </w:rPr>
        <w:t xml:space="preserve"> may not be validly appointed on or before the Vesting Day, for the Final Beneficiaries who are then living</w:t>
      </w:r>
      <w:r w:rsidR="00AD4F01" w:rsidRPr="00AD4F01">
        <w:rPr>
          <w:rFonts w:asciiTheme="minorHAnsi" w:hAnsiTheme="minorHAnsi" w:cstheme="minorHAnsi"/>
          <w:sz w:val="28"/>
          <w:szCs w:val="28"/>
        </w:rPr>
        <w:t>.</w:t>
      </w:r>
      <w:r w:rsidR="00AD4F01">
        <w:rPr>
          <w:rFonts w:asciiTheme="minorHAnsi" w:hAnsiTheme="minorHAnsi" w:cstheme="minorHAnsi"/>
          <w:sz w:val="28"/>
          <w:szCs w:val="28"/>
        </w:rPr>
        <w:t xml:space="preserve"> I</w:t>
      </w:r>
      <w:r w:rsidRPr="00AD4F01">
        <w:rPr>
          <w:rFonts w:asciiTheme="minorHAnsi" w:hAnsiTheme="minorHAnsi" w:cstheme="minorHAnsi"/>
          <w:sz w:val="28"/>
          <w:szCs w:val="28"/>
        </w:rPr>
        <w:t xml:space="preserve">f none of the Final Beneficiaries nor any of their </w:t>
      </w:r>
      <w:r w:rsidR="0028371B" w:rsidRPr="00AD4F01">
        <w:rPr>
          <w:rFonts w:asciiTheme="minorHAnsi" w:hAnsiTheme="minorHAnsi" w:cstheme="minorHAnsi"/>
          <w:sz w:val="28"/>
          <w:szCs w:val="28"/>
        </w:rPr>
        <w:t>offspring</w:t>
      </w:r>
      <w:r w:rsidRPr="00AD4F01">
        <w:rPr>
          <w:rFonts w:asciiTheme="minorHAnsi" w:hAnsiTheme="minorHAnsi" w:cstheme="minorHAnsi"/>
          <w:sz w:val="28"/>
          <w:szCs w:val="28"/>
        </w:rPr>
        <w:t xml:space="preserve"> are living on the Vesting D</w:t>
      </w:r>
      <w:r w:rsidR="00467C4E" w:rsidRPr="00AD4F01">
        <w:rPr>
          <w:rFonts w:asciiTheme="minorHAnsi" w:hAnsiTheme="minorHAnsi" w:cstheme="minorHAnsi"/>
          <w:sz w:val="28"/>
          <w:szCs w:val="28"/>
        </w:rPr>
        <w:t>ay, then pursuant to the Memorandum of Wishes by the Grantor</w:t>
      </w:r>
      <w:r w:rsidRPr="00AD4F01">
        <w:rPr>
          <w:rFonts w:asciiTheme="minorHAnsi" w:hAnsiTheme="minorHAnsi" w:cstheme="minorHAnsi"/>
          <w:sz w:val="28"/>
          <w:szCs w:val="28"/>
        </w:rPr>
        <w:t>.</w:t>
      </w:r>
    </w:p>
    <w:p w14:paraId="64D21C2E" w14:textId="3CF89A3C" w:rsidR="00DE76FF" w:rsidRPr="00B56960" w:rsidRDefault="0028371B" w:rsidP="00DE76FF">
      <w:pPr>
        <w:pStyle w:val="Heading2"/>
        <w:tabs>
          <w:tab w:val="left" w:pos="851"/>
        </w:tabs>
        <w:rPr>
          <w:rFonts w:asciiTheme="minorHAnsi" w:hAnsiTheme="minorHAnsi" w:cstheme="minorHAnsi"/>
          <w:b/>
          <w:sz w:val="28"/>
          <w:szCs w:val="28"/>
        </w:rPr>
      </w:pPr>
      <w:r w:rsidRPr="00B56960">
        <w:rPr>
          <w:rFonts w:asciiTheme="minorHAnsi" w:hAnsiTheme="minorHAnsi" w:cstheme="minorHAnsi"/>
          <w:b/>
          <w:bCs/>
          <w:sz w:val="28"/>
          <w:szCs w:val="28"/>
        </w:rPr>
        <w:t>Offspring</w:t>
      </w:r>
      <w:r w:rsidR="00DE76FF" w:rsidRPr="00B56960">
        <w:rPr>
          <w:rFonts w:asciiTheme="minorHAnsi" w:hAnsiTheme="minorHAnsi" w:cstheme="minorHAnsi"/>
          <w:sz w:val="28"/>
          <w:szCs w:val="28"/>
        </w:rPr>
        <w:t xml:space="preserve">: No </w:t>
      </w:r>
      <w:r w:rsidRPr="00B56960">
        <w:rPr>
          <w:rFonts w:asciiTheme="minorHAnsi" w:hAnsiTheme="minorHAnsi" w:cstheme="minorHAnsi"/>
          <w:sz w:val="28"/>
          <w:szCs w:val="28"/>
        </w:rPr>
        <w:t>offspring</w:t>
      </w:r>
      <w:r w:rsidR="00DE76FF" w:rsidRPr="00B56960">
        <w:rPr>
          <w:rFonts w:asciiTheme="minorHAnsi" w:hAnsiTheme="minorHAnsi" w:cstheme="minorHAnsi"/>
          <w:sz w:val="28"/>
          <w:szCs w:val="28"/>
        </w:rPr>
        <w:t xml:space="preserve">, whose </w:t>
      </w:r>
      <w:r w:rsidR="00FE14DF" w:rsidRPr="00B56960">
        <w:rPr>
          <w:rFonts w:asciiTheme="minorHAnsi" w:hAnsiTheme="minorHAnsi" w:cstheme="minorHAnsi"/>
          <w:sz w:val="28"/>
          <w:szCs w:val="28"/>
        </w:rPr>
        <w:t>mother or father</w:t>
      </w:r>
      <w:r w:rsidR="00DE76FF" w:rsidRPr="00B56960">
        <w:rPr>
          <w:rFonts w:asciiTheme="minorHAnsi" w:hAnsiTheme="minorHAnsi" w:cstheme="minorHAnsi"/>
          <w:sz w:val="28"/>
          <w:szCs w:val="28"/>
        </w:rPr>
        <w:t xml:space="preserve"> is living on the Vesting Day and takes a vested interest in the Trust Fund, shall take any interest in the Trust Fund</w:t>
      </w:r>
      <w:r w:rsidR="00CF6436" w:rsidRPr="00B56960">
        <w:rPr>
          <w:rFonts w:asciiTheme="minorHAnsi" w:hAnsiTheme="minorHAnsi" w:cstheme="minorHAnsi"/>
          <w:sz w:val="28"/>
          <w:szCs w:val="28"/>
        </w:rPr>
        <w:t>.</w:t>
      </w:r>
    </w:p>
    <w:p w14:paraId="6B900214" w14:textId="2F7BDC38" w:rsidR="00DE76FF" w:rsidRPr="00B56960" w:rsidRDefault="00DE76FF" w:rsidP="00DE76FF">
      <w:pPr>
        <w:pStyle w:val="Heading1"/>
        <w:tabs>
          <w:tab w:val="left" w:pos="851"/>
        </w:tabs>
        <w:jc w:val="left"/>
        <w:rPr>
          <w:rFonts w:asciiTheme="minorHAnsi" w:hAnsiTheme="minorHAnsi" w:cstheme="minorHAnsi"/>
          <w:sz w:val="28"/>
          <w:szCs w:val="28"/>
        </w:rPr>
      </w:pPr>
      <w:bookmarkStart w:id="50" w:name="_Toc423751002"/>
      <w:bookmarkStart w:id="51" w:name="_Toc425573864"/>
      <w:bookmarkStart w:id="52" w:name="_Toc427462907"/>
      <w:bookmarkStart w:id="53" w:name="_Toc429793401"/>
      <w:bookmarkStart w:id="54" w:name="_Toc246226989"/>
      <w:bookmarkStart w:id="55" w:name="_Toc59053268"/>
      <w:bookmarkStart w:id="56" w:name="_Toc112748449"/>
      <w:r w:rsidRPr="00B56960">
        <w:rPr>
          <w:rFonts w:asciiTheme="minorHAnsi" w:hAnsiTheme="minorHAnsi" w:cstheme="minorHAnsi"/>
          <w:sz w:val="28"/>
          <w:szCs w:val="28"/>
        </w:rPr>
        <w:t xml:space="preserve">POWERS OF </w:t>
      </w:r>
      <w:r w:rsidR="00A02AF9" w:rsidRPr="00B56960">
        <w:rPr>
          <w:rFonts w:asciiTheme="minorHAnsi" w:hAnsiTheme="minorHAnsi" w:cstheme="minorHAnsi"/>
          <w:sz w:val="28"/>
          <w:szCs w:val="28"/>
        </w:rPr>
        <w:t>TRUSTEE</w:t>
      </w:r>
      <w:bookmarkEnd w:id="50"/>
      <w:bookmarkEnd w:id="51"/>
      <w:bookmarkEnd w:id="52"/>
      <w:bookmarkEnd w:id="53"/>
      <w:bookmarkEnd w:id="54"/>
      <w:bookmarkEnd w:id="55"/>
      <w:bookmarkEnd w:id="56"/>
    </w:p>
    <w:p w14:paraId="0EACA34B" w14:textId="6C58AFBF" w:rsidR="00DE76FF" w:rsidRPr="00B56960" w:rsidRDefault="00DE76FF" w:rsidP="00DE76FF">
      <w:pPr>
        <w:pStyle w:val="Heading2"/>
        <w:tabs>
          <w:tab w:val="left" w:pos="851"/>
        </w:tabs>
        <w:rPr>
          <w:rFonts w:asciiTheme="minorHAnsi" w:hAnsiTheme="minorHAnsi" w:cstheme="minorHAnsi"/>
          <w:b/>
          <w:sz w:val="28"/>
          <w:szCs w:val="28"/>
        </w:rPr>
      </w:pPr>
      <w:r w:rsidRPr="00B56960">
        <w:rPr>
          <w:rFonts w:asciiTheme="minorHAnsi" w:hAnsiTheme="minorHAnsi" w:cstheme="minorHAnsi"/>
          <w:b/>
          <w:bCs/>
          <w:sz w:val="28"/>
          <w:szCs w:val="28"/>
        </w:rPr>
        <w:t>Powers</w:t>
      </w:r>
      <w:r w:rsidRPr="00B56960">
        <w:rPr>
          <w:rFonts w:asciiTheme="minorHAnsi" w:hAnsiTheme="minorHAnsi" w:cstheme="minorHAnsi"/>
          <w:sz w:val="28"/>
          <w:szCs w:val="28"/>
        </w:rPr>
        <w:t xml:space="preserve">: </w:t>
      </w:r>
      <w:r w:rsidR="00CF6436" w:rsidRPr="00B56960">
        <w:rPr>
          <w:rFonts w:asciiTheme="minorHAnsi" w:hAnsiTheme="minorHAnsi" w:cstheme="minorHAnsi"/>
          <w:sz w:val="28"/>
          <w:szCs w:val="28"/>
        </w:rPr>
        <w:t>T</w:t>
      </w:r>
      <w:r w:rsidRPr="00B56960">
        <w:rPr>
          <w:rFonts w:asciiTheme="minorHAnsi" w:hAnsiTheme="minorHAnsi" w:cstheme="minorHAnsi"/>
          <w:sz w:val="28"/>
          <w:szCs w:val="28"/>
        </w:rPr>
        <w:t xml:space="preserve">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shall have </w:t>
      </w:r>
      <w:r w:rsidR="004B1C2F">
        <w:rPr>
          <w:rFonts w:asciiTheme="minorHAnsi" w:hAnsiTheme="minorHAnsi" w:cstheme="minorHAnsi"/>
          <w:sz w:val="28"/>
          <w:szCs w:val="28"/>
        </w:rPr>
        <w:t>all</w:t>
      </w:r>
      <w:r w:rsidRPr="00B56960">
        <w:rPr>
          <w:rFonts w:asciiTheme="minorHAnsi" w:hAnsiTheme="minorHAnsi" w:cstheme="minorHAnsi"/>
          <w:sz w:val="28"/>
          <w:szCs w:val="28"/>
        </w:rPr>
        <w:t xml:space="preserve"> rights, powers</w:t>
      </w:r>
      <w:r w:rsidR="00770390">
        <w:rPr>
          <w:rFonts w:asciiTheme="minorHAnsi" w:hAnsiTheme="minorHAnsi" w:cstheme="minorHAnsi"/>
          <w:sz w:val="28"/>
          <w:szCs w:val="28"/>
        </w:rPr>
        <w:t>,</w:t>
      </w:r>
      <w:r w:rsidRPr="00B56960">
        <w:rPr>
          <w:rFonts w:asciiTheme="minorHAnsi" w:hAnsiTheme="minorHAnsi" w:cstheme="minorHAnsi"/>
          <w:sz w:val="28"/>
          <w:szCs w:val="28"/>
        </w:rPr>
        <w:t xml:space="preserve"> and privileges of a natural </w:t>
      </w:r>
      <w:r w:rsidR="0089474B" w:rsidRPr="00B56960">
        <w:rPr>
          <w:rFonts w:asciiTheme="minorHAnsi" w:hAnsiTheme="minorHAnsi" w:cstheme="minorHAnsi"/>
          <w:sz w:val="28"/>
          <w:szCs w:val="28"/>
        </w:rPr>
        <w:t xml:space="preserve">living </w:t>
      </w:r>
      <w:r w:rsidR="004F2C6C" w:rsidRPr="00B56960">
        <w:rPr>
          <w:rFonts w:asciiTheme="minorHAnsi" w:hAnsiTheme="minorHAnsi" w:cstheme="minorHAnsi"/>
          <w:sz w:val="28"/>
          <w:szCs w:val="28"/>
        </w:rPr>
        <w:t>man</w:t>
      </w:r>
      <w:r w:rsidR="003C7DE0" w:rsidRPr="00B56960">
        <w:rPr>
          <w:rFonts w:asciiTheme="minorHAnsi" w:hAnsiTheme="minorHAnsi" w:cstheme="minorHAnsi"/>
          <w:sz w:val="28"/>
          <w:szCs w:val="28"/>
        </w:rPr>
        <w:t xml:space="preserve"> or woman</w:t>
      </w:r>
      <w:r w:rsidRPr="00B56960">
        <w:rPr>
          <w:rFonts w:asciiTheme="minorHAnsi" w:hAnsiTheme="minorHAnsi" w:cstheme="minorHAnsi"/>
          <w:sz w:val="28"/>
          <w:szCs w:val="28"/>
        </w:rPr>
        <w:t xml:space="preserve"> and may deal with the Trust Fund as if the </w:t>
      </w:r>
      <w:r w:rsidR="00A02AF9" w:rsidRPr="00B56960">
        <w:rPr>
          <w:rFonts w:asciiTheme="minorHAnsi" w:hAnsiTheme="minorHAnsi" w:cstheme="minorHAnsi"/>
          <w:sz w:val="28"/>
          <w:szCs w:val="28"/>
        </w:rPr>
        <w:lastRenderedPageBreak/>
        <w:t>Trustee</w:t>
      </w:r>
      <w:r w:rsidRPr="00B56960">
        <w:rPr>
          <w:rFonts w:asciiTheme="minorHAnsi" w:hAnsiTheme="minorHAnsi" w:cstheme="minorHAnsi"/>
          <w:sz w:val="28"/>
          <w:szCs w:val="28"/>
        </w:rPr>
        <w:t xml:space="preserve"> were the absolute </w:t>
      </w:r>
      <w:r w:rsidR="00A8082E">
        <w:rPr>
          <w:rFonts w:asciiTheme="minorHAnsi" w:hAnsiTheme="minorHAnsi" w:cstheme="minorHAnsi"/>
          <w:sz w:val="28"/>
          <w:szCs w:val="28"/>
        </w:rPr>
        <w:t>owner</w:t>
      </w:r>
      <w:r w:rsidRPr="00B56960">
        <w:rPr>
          <w:rFonts w:asciiTheme="minorHAnsi" w:hAnsiTheme="minorHAnsi" w:cstheme="minorHAnsi"/>
          <w:sz w:val="28"/>
          <w:szCs w:val="28"/>
        </w:rPr>
        <w:t xml:space="preserve"> of and beneficially entitled to the Trust Fund</w:t>
      </w:r>
      <w:r w:rsidR="00CF6436" w:rsidRPr="00B56960">
        <w:rPr>
          <w:rFonts w:asciiTheme="minorHAnsi" w:hAnsiTheme="minorHAnsi" w:cstheme="minorHAnsi"/>
          <w:sz w:val="28"/>
          <w:szCs w:val="28"/>
        </w:rPr>
        <w:t>.</w:t>
      </w:r>
    </w:p>
    <w:p w14:paraId="1E4A4CA6" w14:textId="570EA527" w:rsidR="00553B5F" w:rsidRPr="00B56960" w:rsidRDefault="00DE76FF">
      <w:pPr>
        <w:pStyle w:val="Heading2"/>
        <w:tabs>
          <w:tab w:val="left" w:pos="851"/>
        </w:tabs>
        <w:rPr>
          <w:rFonts w:asciiTheme="minorHAnsi" w:hAnsiTheme="minorHAnsi" w:cstheme="minorHAnsi"/>
          <w:sz w:val="28"/>
          <w:szCs w:val="28"/>
        </w:rPr>
      </w:pPr>
      <w:r w:rsidRPr="00B56960">
        <w:rPr>
          <w:rFonts w:asciiTheme="minorHAnsi" w:hAnsiTheme="minorHAnsi" w:cstheme="minorHAnsi"/>
          <w:b/>
          <w:sz w:val="28"/>
          <w:szCs w:val="28"/>
        </w:rPr>
        <w:t xml:space="preserve">Powers and discretions </w:t>
      </w:r>
      <w:r w:rsidR="005C7001" w:rsidRPr="00B56960">
        <w:rPr>
          <w:rFonts w:asciiTheme="minorHAnsi" w:hAnsiTheme="minorHAnsi" w:cstheme="minorHAnsi"/>
          <w:b/>
          <w:sz w:val="28"/>
          <w:szCs w:val="28"/>
        </w:rPr>
        <w:t>of</w:t>
      </w:r>
      <w:r w:rsidRPr="00B56960">
        <w:rPr>
          <w:rFonts w:asciiTheme="minorHAnsi" w:hAnsiTheme="minorHAnsi" w:cstheme="minorHAnsi"/>
          <w:b/>
          <w:sz w:val="28"/>
          <w:szCs w:val="28"/>
        </w:rPr>
        <w:t xml:space="preserve"> sole Trustee</w:t>
      </w:r>
      <w:r w:rsidRPr="00B56960">
        <w:rPr>
          <w:rFonts w:asciiTheme="minorHAnsi" w:hAnsiTheme="minorHAnsi" w:cstheme="minorHAnsi"/>
          <w:sz w:val="28"/>
          <w:szCs w:val="28"/>
        </w:rPr>
        <w:t>:</w:t>
      </w:r>
      <w:r w:rsidR="00935D8A" w:rsidRPr="00B56960">
        <w:rPr>
          <w:rFonts w:asciiTheme="minorHAnsi" w:hAnsiTheme="minorHAnsi" w:cstheme="minorHAnsi"/>
          <w:sz w:val="28"/>
          <w:szCs w:val="28"/>
        </w:rPr>
        <w:t xml:space="preserve"> </w:t>
      </w:r>
      <w:r w:rsidR="00CF6436" w:rsidRPr="00B56960">
        <w:rPr>
          <w:rFonts w:asciiTheme="minorHAnsi" w:hAnsiTheme="minorHAnsi" w:cstheme="minorHAnsi"/>
          <w:sz w:val="28"/>
          <w:szCs w:val="28"/>
        </w:rPr>
        <w:t>the</w:t>
      </w:r>
      <w:r w:rsidR="005C7001" w:rsidRPr="00B56960">
        <w:rPr>
          <w:rFonts w:asciiTheme="minorHAnsi" w:hAnsiTheme="minorHAnsi" w:cstheme="minorHAnsi"/>
          <w:sz w:val="28"/>
          <w:szCs w:val="28"/>
        </w:rPr>
        <w:t xml:space="preserve"> sole </w:t>
      </w:r>
      <w:r w:rsidR="00553B5F" w:rsidRPr="00B56960">
        <w:rPr>
          <w:rFonts w:asciiTheme="minorHAnsi" w:hAnsiTheme="minorHAnsi" w:cstheme="minorHAnsi"/>
          <w:sz w:val="28"/>
          <w:szCs w:val="28"/>
        </w:rPr>
        <w:t>Trustee</w:t>
      </w:r>
      <w:r w:rsidR="005C7001" w:rsidRPr="00B56960">
        <w:rPr>
          <w:rFonts w:asciiTheme="minorHAnsi" w:hAnsiTheme="minorHAnsi" w:cstheme="minorHAnsi"/>
          <w:sz w:val="28"/>
          <w:szCs w:val="28"/>
        </w:rPr>
        <w:t>,</w:t>
      </w:r>
      <w:r w:rsidR="00553B5F" w:rsidRPr="00B56960">
        <w:rPr>
          <w:rFonts w:asciiTheme="minorHAnsi" w:hAnsiTheme="minorHAnsi" w:cstheme="minorHAnsi"/>
          <w:color w:val="333333"/>
          <w:sz w:val="28"/>
          <w:szCs w:val="28"/>
          <w:shd w:val="clear" w:color="auto" w:fill="FFFFFF"/>
        </w:rPr>
        <w:t> </w:t>
      </w:r>
      <w:r w:rsidR="005C7001" w:rsidRPr="00B56960">
        <w:rPr>
          <w:rFonts w:asciiTheme="minorHAnsi" w:hAnsiTheme="minorHAnsi" w:cstheme="minorHAnsi"/>
          <w:color w:val="333333"/>
          <w:sz w:val="28"/>
          <w:szCs w:val="28"/>
          <w:shd w:val="clear" w:color="auto" w:fill="FFFFFF"/>
        </w:rPr>
        <w:t>accepts</w:t>
      </w:r>
      <w:r w:rsidR="00553B5F" w:rsidRPr="00B56960">
        <w:rPr>
          <w:rFonts w:asciiTheme="minorHAnsi" w:hAnsiTheme="minorHAnsi" w:cstheme="minorHAnsi"/>
          <w:color w:val="333333"/>
          <w:sz w:val="28"/>
          <w:szCs w:val="28"/>
          <w:shd w:val="clear" w:color="auto" w:fill="FFFFFF"/>
        </w:rPr>
        <w:t xml:space="preserve"> and </w:t>
      </w:r>
      <w:r w:rsidR="005C7001" w:rsidRPr="00B56960">
        <w:rPr>
          <w:rFonts w:asciiTheme="minorHAnsi" w:hAnsiTheme="minorHAnsi" w:cstheme="minorHAnsi"/>
          <w:color w:val="333333"/>
          <w:sz w:val="28"/>
          <w:szCs w:val="28"/>
          <w:shd w:val="clear" w:color="auto" w:fill="FFFFFF"/>
        </w:rPr>
        <w:t>undertakes</w:t>
      </w:r>
      <w:r w:rsidR="00553B5F" w:rsidRPr="00B56960">
        <w:rPr>
          <w:rFonts w:asciiTheme="minorHAnsi" w:hAnsiTheme="minorHAnsi" w:cstheme="minorHAnsi"/>
          <w:color w:val="333333"/>
          <w:sz w:val="28"/>
          <w:szCs w:val="28"/>
          <w:shd w:val="clear" w:color="auto" w:fill="FFFFFF"/>
        </w:rPr>
        <w:t xml:space="preserve"> to discharge the Trust created by this </w:t>
      </w:r>
      <w:r w:rsidR="003A7369">
        <w:rPr>
          <w:rFonts w:asciiTheme="minorHAnsi" w:hAnsiTheme="minorHAnsi" w:cstheme="minorHAnsi"/>
          <w:color w:val="333333"/>
          <w:sz w:val="28"/>
          <w:szCs w:val="28"/>
          <w:shd w:val="clear" w:color="auto" w:fill="FFFFFF"/>
        </w:rPr>
        <w:t>d</w:t>
      </w:r>
      <w:r w:rsidR="00553B5F" w:rsidRPr="00B56960">
        <w:rPr>
          <w:rFonts w:asciiTheme="minorHAnsi" w:hAnsiTheme="minorHAnsi" w:cstheme="minorHAnsi"/>
          <w:color w:val="333333"/>
          <w:sz w:val="28"/>
          <w:szCs w:val="28"/>
          <w:shd w:val="clear" w:color="auto" w:fill="FFFFFF"/>
        </w:rPr>
        <w:t>eed upon the terms and conditions hereof and agrees, for the benefit of the Beneficiaries, to exercise such of the rights and powers vested by this Deed in the same manner,</w:t>
      </w:r>
      <w:r w:rsidR="00CF6436" w:rsidRPr="00B56960">
        <w:rPr>
          <w:rFonts w:asciiTheme="minorHAnsi" w:hAnsiTheme="minorHAnsi" w:cstheme="minorHAnsi"/>
          <w:color w:val="333333"/>
          <w:sz w:val="28"/>
          <w:szCs w:val="28"/>
          <w:shd w:val="clear" w:color="auto" w:fill="FFFFFF"/>
        </w:rPr>
        <w:t xml:space="preserve"> as </w:t>
      </w:r>
      <w:r w:rsidR="002665B8">
        <w:rPr>
          <w:rFonts w:asciiTheme="minorHAnsi" w:hAnsiTheme="minorHAnsi" w:cstheme="minorHAnsi"/>
          <w:color w:val="333333"/>
          <w:sz w:val="28"/>
          <w:szCs w:val="28"/>
          <w:shd w:val="clear" w:color="auto" w:fill="FFFFFF"/>
        </w:rPr>
        <w:t>th</w:t>
      </w:r>
      <w:r w:rsidR="00CF6436" w:rsidRPr="00B56960">
        <w:rPr>
          <w:rFonts w:asciiTheme="minorHAnsi" w:hAnsiTheme="minorHAnsi" w:cstheme="minorHAnsi"/>
          <w:color w:val="333333"/>
          <w:sz w:val="28"/>
          <w:szCs w:val="28"/>
          <w:shd w:val="clear" w:color="auto" w:fill="FFFFFF"/>
        </w:rPr>
        <w:t>e</w:t>
      </w:r>
      <w:r w:rsidR="002665B8">
        <w:rPr>
          <w:rFonts w:asciiTheme="minorHAnsi" w:hAnsiTheme="minorHAnsi" w:cstheme="minorHAnsi"/>
          <w:color w:val="333333"/>
          <w:sz w:val="28"/>
          <w:szCs w:val="28"/>
          <w:shd w:val="clear" w:color="auto" w:fill="FFFFFF"/>
        </w:rPr>
        <w:t>y</w:t>
      </w:r>
      <w:r w:rsidR="00CF6436" w:rsidRPr="00B56960">
        <w:rPr>
          <w:rFonts w:asciiTheme="minorHAnsi" w:hAnsiTheme="minorHAnsi" w:cstheme="minorHAnsi"/>
          <w:color w:val="333333"/>
          <w:sz w:val="28"/>
          <w:szCs w:val="28"/>
          <w:shd w:val="clear" w:color="auto" w:fill="FFFFFF"/>
        </w:rPr>
        <w:t xml:space="preserve"> would i</w:t>
      </w:r>
      <w:r w:rsidR="00553B5F" w:rsidRPr="00B56960">
        <w:rPr>
          <w:rFonts w:asciiTheme="minorHAnsi" w:hAnsiTheme="minorHAnsi" w:cstheme="minorHAnsi"/>
          <w:color w:val="333333"/>
          <w:sz w:val="28"/>
          <w:szCs w:val="28"/>
          <w:shd w:val="clear" w:color="auto" w:fill="FFFFFF"/>
        </w:rPr>
        <w:t>n the conduct of</w:t>
      </w:r>
      <w:r w:rsidR="00553B5F" w:rsidRPr="00B56960">
        <w:rPr>
          <w:rFonts w:asciiTheme="minorHAnsi" w:hAnsiTheme="minorHAnsi" w:cstheme="minorHAnsi"/>
          <w:sz w:val="28"/>
          <w:szCs w:val="28"/>
        </w:rPr>
        <w:t xml:space="preserve"> </w:t>
      </w:r>
      <w:r w:rsidR="003700B4" w:rsidRPr="00B56960">
        <w:rPr>
          <w:rFonts w:asciiTheme="minorHAnsi" w:hAnsiTheme="minorHAnsi" w:cstheme="minorHAnsi"/>
          <w:sz w:val="28"/>
          <w:szCs w:val="28"/>
        </w:rPr>
        <w:t>their</w:t>
      </w:r>
      <w:r w:rsidR="00553B5F" w:rsidRPr="00B56960">
        <w:rPr>
          <w:rFonts w:asciiTheme="minorHAnsi" w:hAnsiTheme="minorHAnsi" w:cstheme="minorHAnsi"/>
          <w:sz w:val="28"/>
          <w:szCs w:val="28"/>
        </w:rPr>
        <w:t xml:space="preserve"> own affairs</w:t>
      </w:r>
      <w:r w:rsidR="00CF6436" w:rsidRPr="00B56960">
        <w:rPr>
          <w:rFonts w:asciiTheme="minorHAnsi" w:hAnsiTheme="minorHAnsi" w:cstheme="minorHAnsi"/>
          <w:sz w:val="28"/>
          <w:szCs w:val="28"/>
        </w:rPr>
        <w:t>.</w:t>
      </w:r>
    </w:p>
    <w:p w14:paraId="6522BA26" w14:textId="22B84B7E" w:rsidR="00DE76FF" w:rsidRPr="00B56960" w:rsidRDefault="00DE76FF" w:rsidP="00DE76FF">
      <w:pPr>
        <w:pStyle w:val="Heading1"/>
        <w:tabs>
          <w:tab w:val="left" w:pos="851"/>
        </w:tabs>
        <w:jc w:val="left"/>
        <w:rPr>
          <w:rFonts w:asciiTheme="minorHAnsi" w:hAnsiTheme="minorHAnsi" w:cstheme="minorHAnsi"/>
          <w:sz w:val="28"/>
          <w:szCs w:val="28"/>
        </w:rPr>
      </w:pPr>
      <w:bookmarkStart w:id="57" w:name="_Toc59053269"/>
      <w:bookmarkStart w:id="58" w:name="_Toc112748450"/>
      <w:bookmarkStart w:id="59" w:name="_Toc423751003"/>
      <w:bookmarkStart w:id="60" w:name="_Toc425573865"/>
      <w:bookmarkStart w:id="61" w:name="_Toc427462908"/>
      <w:bookmarkStart w:id="62" w:name="_Toc429793402"/>
      <w:bookmarkStart w:id="63" w:name="_Toc246226990"/>
      <w:r w:rsidRPr="00B56960">
        <w:rPr>
          <w:rFonts w:asciiTheme="minorHAnsi" w:hAnsiTheme="minorHAnsi" w:cstheme="minorHAnsi"/>
          <w:sz w:val="28"/>
          <w:szCs w:val="28"/>
        </w:rPr>
        <w:t xml:space="preserve">DUTIES OF THE </w:t>
      </w:r>
      <w:r w:rsidR="00A02AF9" w:rsidRPr="00B56960">
        <w:rPr>
          <w:rFonts w:asciiTheme="minorHAnsi" w:hAnsiTheme="minorHAnsi" w:cstheme="minorHAnsi"/>
          <w:sz w:val="28"/>
          <w:szCs w:val="28"/>
        </w:rPr>
        <w:t>TRUSTEE</w:t>
      </w:r>
      <w:bookmarkEnd w:id="57"/>
      <w:bookmarkEnd w:id="58"/>
    </w:p>
    <w:p w14:paraId="004C3B2B" w14:textId="5128CAB9" w:rsidR="00DE76FF" w:rsidRPr="00B56960" w:rsidRDefault="00DE76FF" w:rsidP="00DE76FF">
      <w:pPr>
        <w:pStyle w:val="Heading2"/>
        <w:tabs>
          <w:tab w:val="left" w:pos="851"/>
        </w:tabs>
        <w:rPr>
          <w:rFonts w:asciiTheme="minorHAnsi" w:hAnsiTheme="minorHAnsi" w:cstheme="minorHAnsi"/>
          <w:b/>
          <w:sz w:val="28"/>
          <w:szCs w:val="28"/>
        </w:rPr>
      </w:pPr>
      <w:r w:rsidRPr="00B56960">
        <w:rPr>
          <w:rFonts w:asciiTheme="minorHAnsi" w:hAnsiTheme="minorHAnsi" w:cstheme="minorHAnsi"/>
          <w:b/>
          <w:sz w:val="28"/>
          <w:szCs w:val="28"/>
        </w:rPr>
        <w:t xml:space="preserve">Adherence to </w:t>
      </w:r>
      <w:r w:rsidR="00A02AF9" w:rsidRPr="00B56960">
        <w:rPr>
          <w:rFonts w:asciiTheme="minorHAnsi" w:hAnsiTheme="minorHAnsi" w:cstheme="minorHAnsi"/>
          <w:b/>
          <w:sz w:val="28"/>
          <w:szCs w:val="28"/>
        </w:rPr>
        <w:t>Trustee</w:t>
      </w:r>
      <w:r w:rsidRPr="00B56960">
        <w:rPr>
          <w:rFonts w:asciiTheme="minorHAnsi" w:hAnsiTheme="minorHAnsi" w:cstheme="minorHAnsi"/>
          <w:b/>
          <w:sz w:val="28"/>
          <w:szCs w:val="28"/>
        </w:rPr>
        <w:t>’ duties</w:t>
      </w:r>
      <w:r w:rsidRPr="00B56960">
        <w:rPr>
          <w:rFonts w:asciiTheme="minorHAnsi" w:hAnsiTheme="minorHAnsi" w:cstheme="minorHAnsi"/>
          <w:sz w:val="28"/>
          <w:szCs w:val="28"/>
        </w:rPr>
        <w:t xml:space="preserve">: In exercising the powers and discretions vested in 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by this deed 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shall act in </w:t>
      </w:r>
      <w:r w:rsidR="004E7AB4" w:rsidRPr="00B56960">
        <w:rPr>
          <w:rFonts w:asciiTheme="minorHAnsi" w:hAnsiTheme="minorHAnsi" w:cstheme="minorHAnsi"/>
          <w:sz w:val="28"/>
          <w:szCs w:val="28"/>
        </w:rPr>
        <w:t xml:space="preserve">good faith and </w:t>
      </w:r>
      <w:r w:rsidR="00E70677" w:rsidRPr="00B56960">
        <w:rPr>
          <w:rFonts w:asciiTheme="minorHAnsi" w:hAnsiTheme="minorHAnsi" w:cstheme="minorHAnsi"/>
          <w:sz w:val="28"/>
          <w:szCs w:val="28"/>
        </w:rPr>
        <w:t xml:space="preserve">with </w:t>
      </w:r>
      <w:r w:rsidR="004E7AB4" w:rsidRPr="00B56960">
        <w:rPr>
          <w:rFonts w:asciiTheme="minorHAnsi" w:hAnsiTheme="minorHAnsi" w:cstheme="minorHAnsi"/>
          <w:sz w:val="28"/>
          <w:szCs w:val="28"/>
        </w:rPr>
        <w:t>clean hands</w:t>
      </w:r>
      <w:r w:rsidR="00A8082E">
        <w:rPr>
          <w:rFonts w:asciiTheme="minorHAnsi" w:hAnsiTheme="minorHAnsi" w:cstheme="minorHAnsi"/>
          <w:sz w:val="28"/>
          <w:szCs w:val="28"/>
        </w:rPr>
        <w:t xml:space="preserve"> in equity</w:t>
      </w:r>
      <w:r w:rsidR="004E7AB4" w:rsidRPr="00B56960">
        <w:rPr>
          <w:rFonts w:asciiTheme="minorHAnsi" w:hAnsiTheme="minorHAnsi" w:cstheme="minorHAnsi"/>
          <w:sz w:val="28"/>
          <w:szCs w:val="28"/>
        </w:rPr>
        <w:t>.</w:t>
      </w:r>
    </w:p>
    <w:p w14:paraId="292715B8" w14:textId="77777777" w:rsidR="00DE76FF" w:rsidRPr="00B56960" w:rsidRDefault="00DE76FF" w:rsidP="00DE76FF">
      <w:pPr>
        <w:pStyle w:val="Heading1"/>
        <w:tabs>
          <w:tab w:val="left" w:pos="851"/>
        </w:tabs>
        <w:jc w:val="left"/>
        <w:rPr>
          <w:rFonts w:asciiTheme="minorHAnsi" w:hAnsiTheme="minorHAnsi" w:cstheme="minorHAnsi"/>
          <w:sz w:val="28"/>
          <w:szCs w:val="28"/>
        </w:rPr>
      </w:pPr>
      <w:bookmarkStart w:id="64" w:name="_Toc423751004"/>
      <w:bookmarkStart w:id="65" w:name="_Toc425573866"/>
      <w:bookmarkStart w:id="66" w:name="_Toc427462909"/>
      <w:bookmarkStart w:id="67" w:name="_Toc429793403"/>
      <w:bookmarkStart w:id="68" w:name="_Toc246226991"/>
      <w:bookmarkStart w:id="69" w:name="_Toc59053271"/>
      <w:bookmarkStart w:id="70" w:name="_Toc112748452"/>
      <w:bookmarkEnd w:id="59"/>
      <w:bookmarkEnd w:id="60"/>
      <w:bookmarkEnd w:id="61"/>
      <w:bookmarkEnd w:id="62"/>
      <w:bookmarkEnd w:id="63"/>
      <w:r w:rsidRPr="00B56960">
        <w:rPr>
          <w:rFonts w:asciiTheme="minorHAnsi" w:hAnsiTheme="minorHAnsi" w:cstheme="minorHAnsi"/>
          <w:sz w:val="28"/>
          <w:szCs w:val="28"/>
        </w:rPr>
        <w:t>TRUSTEE/BENEFICIARY</w:t>
      </w:r>
      <w:bookmarkEnd w:id="64"/>
      <w:bookmarkEnd w:id="65"/>
      <w:bookmarkEnd w:id="66"/>
      <w:bookmarkEnd w:id="67"/>
      <w:bookmarkEnd w:id="68"/>
      <w:bookmarkEnd w:id="69"/>
      <w:bookmarkEnd w:id="70"/>
    </w:p>
    <w:p w14:paraId="5B78EF69" w14:textId="58C92B93" w:rsidR="0011275B" w:rsidRPr="00B56960" w:rsidRDefault="00DE76FF" w:rsidP="0011275B">
      <w:pPr>
        <w:pStyle w:val="Heading2"/>
        <w:tabs>
          <w:tab w:val="left" w:pos="851"/>
        </w:tabs>
        <w:rPr>
          <w:rFonts w:asciiTheme="minorHAnsi" w:hAnsiTheme="minorHAnsi" w:cstheme="minorHAnsi"/>
          <w:b/>
          <w:sz w:val="28"/>
          <w:szCs w:val="28"/>
        </w:rPr>
      </w:pPr>
      <w:r w:rsidRPr="00B56960">
        <w:rPr>
          <w:rFonts w:asciiTheme="minorHAnsi" w:hAnsiTheme="minorHAnsi" w:cstheme="minorHAnsi"/>
          <w:b/>
          <w:sz w:val="28"/>
          <w:szCs w:val="28"/>
        </w:rPr>
        <w:t>No self</w:t>
      </w:r>
      <w:r w:rsidRPr="00B56960">
        <w:rPr>
          <w:rFonts w:asciiTheme="minorHAnsi" w:hAnsiTheme="minorHAnsi" w:cstheme="minorHAnsi"/>
          <w:b/>
          <w:bCs/>
          <w:sz w:val="28"/>
          <w:szCs w:val="28"/>
        </w:rPr>
        <w:t>-</w:t>
      </w:r>
      <w:r w:rsidRPr="00B56960">
        <w:rPr>
          <w:rFonts w:asciiTheme="minorHAnsi" w:hAnsiTheme="minorHAnsi" w:cstheme="minorHAnsi"/>
          <w:b/>
          <w:sz w:val="28"/>
          <w:szCs w:val="28"/>
        </w:rPr>
        <w:t>benefit</w:t>
      </w:r>
      <w:r w:rsidRPr="00B56960">
        <w:rPr>
          <w:rFonts w:asciiTheme="minorHAnsi" w:hAnsiTheme="minorHAnsi" w:cstheme="minorHAnsi"/>
          <w:sz w:val="28"/>
          <w:szCs w:val="28"/>
        </w:rPr>
        <w:t xml:space="preserve">: </w:t>
      </w:r>
      <w:r w:rsidR="004B4514" w:rsidRPr="00B56960">
        <w:rPr>
          <w:rFonts w:asciiTheme="minorHAnsi" w:hAnsiTheme="minorHAnsi" w:cstheme="minorHAnsi"/>
          <w:sz w:val="28"/>
          <w:szCs w:val="28"/>
        </w:rPr>
        <w:t>N</w:t>
      </w:r>
      <w:r w:rsidRPr="00B56960">
        <w:rPr>
          <w:rFonts w:asciiTheme="minorHAnsi" w:hAnsiTheme="minorHAnsi" w:cstheme="minorHAnsi"/>
          <w:sz w:val="28"/>
          <w:szCs w:val="28"/>
        </w:rPr>
        <w:t>otwithstanding anything contained or implied in this deed, no Trustee shall exercise any power or discretion vested</w:t>
      </w:r>
      <w:r w:rsidR="00BF5497">
        <w:rPr>
          <w:rFonts w:asciiTheme="minorHAnsi" w:hAnsiTheme="minorHAnsi" w:cstheme="minorHAnsi"/>
          <w:sz w:val="28"/>
          <w:szCs w:val="28"/>
        </w:rPr>
        <w:t>, i</w:t>
      </w:r>
      <w:r w:rsidRPr="00B56960">
        <w:rPr>
          <w:rFonts w:asciiTheme="minorHAnsi" w:hAnsiTheme="minorHAnsi" w:cstheme="minorHAnsi"/>
          <w:sz w:val="28"/>
          <w:szCs w:val="28"/>
        </w:rPr>
        <w:t>n</w:t>
      </w:r>
      <w:r w:rsidR="004B4514" w:rsidRPr="00B56960">
        <w:rPr>
          <w:rFonts w:asciiTheme="minorHAnsi" w:hAnsiTheme="minorHAnsi" w:cstheme="minorHAnsi"/>
          <w:sz w:val="28"/>
          <w:szCs w:val="28"/>
        </w:rPr>
        <w:t xml:space="preserve"> their</w:t>
      </w:r>
      <w:r w:rsidR="00BA6D71">
        <w:rPr>
          <w:rFonts w:asciiTheme="minorHAnsi" w:hAnsiTheme="minorHAnsi" w:cstheme="minorHAnsi"/>
          <w:sz w:val="28"/>
          <w:szCs w:val="28"/>
        </w:rPr>
        <w:t xml:space="preserve"> own</w:t>
      </w:r>
      <w:r w:rsidR="004B4514" w:rsidRPr="00B56960">
        <w:rPr>
          <w:rFonts w:asciiTheme="minorHAnsi" w:hAnsiTheme="minorHAnsi" w:cstheme="minorHAnsi"/>
          <w:sz w:val="28"/>
          <w:szCs w:val="28"/>
        </w:rPr>
        <w:t xml:space="preserve"> favour.</w:t>
      </w:r>
    </w:p>
    <w:p w14:paraId="655D4F7D" w14:textId="4614F47C" w:rsidR="00DE76FF" w:rsidRPr="00B56960" w:rsidRDefault="00DE76FF" w:rsidP="00DE76FF">
      <w:pPr>
        <w:pStyle w:val="Heading1"/>
        <w:tabs>
          <w:tab w:val="left" w:pos="851"/>
        </w:tabs>
        <w:jc w:val="left"/>
        <w:rPr>
          <w:rFonts w:asciiTheme="minorHAnsi" w:hAnsiTheme="minorHAnsi" w:cstheme="minorHAnsi"/>
          <w:sz w:val="28"/>
          <w:szCs w:val="28"/>
        </w:rPr>
      </w:pPr>
      <w:bookmarkStart w:id="71" w:name="_Toc423751007"/>
      <w:bookmarkStart w:id="72" w:name="_Toc425573869"/>
      <w:bookmarkStart w:id="73" w:name="_Toc427462912"/>
      <w:bookmarkStart w:id="74" w:name="_Toc429793406"/>
      <w:bookmarkStart w:id="75" w:name="_Toc246226994"/>
      <w:bookmarkStart w:id="76" w:name="_Toc59053274"/>
      <w:bookmarkStart w:id="77" w:name="_Toc112748454"/>
      <w:bookmarkStart w:id="78" w:name="_Ref466350977"/>
      <w:bookmarkStart w:id="79" w:name="_Ref482678415"/>
      <w:r w:rsidRPr="00B56960">
        <w:rPr>
          <w:rFonts w:asciiTheme="minorHAnsi" w:hAnsiTheme="minorHAnsi" w:cstheme="minorHAnsi"/>
          <w:sz w:val="28"/>
          <w:szCs w:val="28"/>
        </w:rPr>
        <w:t xml:space="preserve">APPOINTMENT AND REMOVAL OF </w:t>
      </w:r>
      <w:r w:rsidR="00A02AF9" w:rsidRPr="00B56960">
        <w:rPr>
          <w:rFonts w:asciiTheme="minorHAnsi" w:hAnsiTheme="minorHAnsi" w:cstheme="minorHAnsi"/>
          <w:sz w:val="28"/>
          <w:szCs w:val="28"/>
        </w:rPr>
        <w:t>TRUSTEE</w:t>
      </w:r>
      <w:bookmarkEnd w:id="71"/>
      <w:bookmarkEnd w:id="72"/>
      <w:bookmarkEnd w:id="73"/>
      <w:bookmarkEnd w:id="74"/>
      <w:bookmarkEnd w:id="75"/>
      <w:bookmarkEnd w:id="76"/>
      <w:bookmarkEnd w:id="77"/>
    </w:p>
    <w:p w14:paraId="47BF6446" w14:textId="36706A16" w:rsidR="00DE76FF" w:rsidRPr="00B56960" w:rsidRDefault="00EB2796" w:rsidP="00DE76FF">
      <w:pPr>
        <w:pStyle w:val="Heading2"/>
        <w:tabs>
          <w:tab w:val="left" w:pos="851"/>
        </w:tabs>
        <w:rPr>
          <w:rFonts w:asciiTheme="minorHAnsi" w:hAnsiTheme="minorHAnsi" w:cstheme="minorHAnsi"/>
          <w:sz w:val="28"/>
          <w:szCs w:val="28"/>
        </w:rPr>
      </w:pPr>
      <w:r w:rsidRPr="00B56960">
        <w:rPr>
          <w:rFonts w:asciiTheme="minorHAnsi" w:hAnsiTheme="minorHAnsi" w:cstheme="minorHAnsi"/>
          <w:b/>
          <w:bCs/>
          <w:sz w:val="28"/>
          <w:szCs w:val="28"/>
        </w:rPr>
        <w:t>Grantors</w:t>
      </w:r>
      <w:r w:rsidR="00DE76FF" w:rsidRPr="00B56960">
        <w:rPr>
          <w:rFonts w:asciiTheme="minorHAnsi" w:hAnsiTheme="minorHAnsi" w:cstheme="minorHAnsi"/>
          <w:b/>
          <w:bCs/>
          <w:sz w:val="28"/>
          <w:szCs w:val="28"/>
        </w:rPr>
        <w:t>’ powers of appointment and removal</w:t>
      </w:r>
      <w:r w:rsidR="00DE76FF" w:rsidRPr="00B56960">
        <w:rPr>
          <w:rFonts w:asciiTheme="minorHAnsi" w:hAnsiTheme="minorHAnsi" w:cstheme="minorHAnsi"/>
          <w:sz w:val="28"/>
          <w:szCs w:val="28"/>
        </w:rPr>
        <w:t xml:space="preserve">: </w:t>
      </w:r>
      <w:r w:rsidR="003E5A4C" w:rsidRPr="00B56960">
        <w:rPr>
          <w:rFonts w:asciiTheme="minorHAnsi" w:hAnsiTheme="minorHAnsi" w:cstheme="minorHAnsi"/>
          <w:sz w:val="28"/>
          <w:szCs w:val="28"/>
        </w:rPr>
        <w:t>The</w:t>
      </w:r>
      <w:r w:rsidR="00DE76FF" w:rsidRPr="00B56960">
        <w:rPr>
          <w:rFonts w:asciiTheme="minorHAnsi" w:hAnsiTheme="minorHAnsi" w:cstheme="minorHAnsi"/>
          <w:sz w:val="28"/>
          <w:szCs w:val="28"/>
        </w:rPr>
        <w:t xml:space="preserve"> </w:t>
      </w:r>
      <w:r w:rsidR="00A36CCC" w:rsidRPr="00B56960">
        <w:rPr>
          <w:rFonts w:asciiTheme="minorHAnsi" w:hAnsiTheme="minorHAnsi" w:cstheme="minorHAnsi"/>
          <w:sz w:val="28"/>
          <w:szCs w:val="28"/>
        </w:rPr>
        <w:t>Grantor</w:t>
      </w:r>
      <w:r w:rsidR="00DE76FF" w:rsidRPr="00B56960">
        <w:rPr>
          <w:rFonts w:asciiTheme="minorHAnsi" w:hAnsiTheme="minorHAnsi" w:cstheme="minorHAnsi"/>
          <w:sz w:val="28"/>
          <w:szCs w:val="28"/>
        </w:rPr>
        <w:t xml:space="preserve"> shall have the powers, </w:t>
      </w:r>
      <w:r w:rsidR="00B52122" w:rsidRPr="00B56960">
        <w:rPr>
          <w:rFonts w:asciiTheme="minorHAnsi" w:hAnsiTheme="minorHAnsi" w:cstheme="minorHAnsi"/>
          <w:sz w:val="28"/>
          <w:szCs w:val="28"/>
        </w:rPr>
        <w:t>exercisable at</w:t>
      </w:r>
      <w:r w:rsidR="003D3E83" w:rsidRPr="00B56960">
        <w:rPr>
          <w:rFonts w:asciiTheme="minorHAnsi" w:hAnsiTheme="minorHAnsi" w:cstheme="minorHAnsi"/>
          <w:sz w:val="28"/>
          <w:szCs w:val="28"/>
        </w:rPr>
        <w:t xml:space="preserve"> their sole discretion</w:t>
      </w:r>
      <w:r w:rsidR="00DE76FF" w:rsidRPr="00B56960">
        <w:rPr>
          <w:rFonts w:asciiTheme="minorHAnsi" w:hAnsiTheme="minorHAnsi" w:cstheme="minorHAnsi"/>
          <w:sz w:val="28"/>
          <w:szCs w:val="28"/>
        </w:rPr>
        <w:t xml:space="preserve">, to appoint and remove </w:t>
      </w:r>
      <w:r w:rsidR="00BD4B15">
        <w:rPr>
          <w:rFonts w:asciiTheme="minorHAnsi" w:hAnsiTheme="minorHAnsi" w:cstheme="minorHAnsi"/>
          <w:sz w:val="28"/>
          <w:szCs w:val="28"/>
        </w:rPr>
        <w:t xml:space="preserve">the </w:t>
      </w:r>
      <w:r w:rsidR="00A02AF9" w:rsidRPr="00B56960">
        <w:rPr>
          <w:rFonts w:asciiTheme="minorHAnsi" w:hAnsiTheme="minorHAnsi" w:cstheme="minorHAnsi"/>
          <w:sz w:val="28"/>
          <w:szCs w:val="28"/>
        </w:rPr>
        <w:t>Trustee</w:t>
      </w:r>
      <w:bookmarkEnd w:id="78"/>
      <w:bookmarkEnd w:id="79"/>
      <w:r w:rsidR="0021039C" w:rsidRPr="00B56960">
        <w:rPr>
          <w:rFonts w:asciiTheme="minorHAnsi" w:hAnsiTheme="minorHAnsi" w:cstheme="minorHAnsi"/>
          <w:sz w:val="28"/>
          <w:szCs w:val="28"/>
        </w:rPr>
        <w:t>.</w:t>
      </w:r>
    </w:p>
    <w:p w14:paraId="1476A08F" w14:textId="37930402" w:rsidR="00DE76FF" w:rsidRPr="00B56960" w:rsidRDefault="00DE76FF" w:rsidP="00DE76FF">
      <w:pPr>
        <w:pStyle w:val="Heading2"/>
        <w:tabs>
          <w:tab w:val="left" w:pos="851"/>
        </w:tabs>
        <w:rPr>
          <w:rFonts w:asciiTheme="minorHAnsi" w:hAnsiTheme="minorHAnsi" w:cstheme="minorHAnsi"/>
          <w:sz w:val="28"/>
          <w:szCs w:val="28"/>
        </w:rPr>
      </w:pPr>
      <w:r w:rsidRPr="00B56960">
        <w:rPr>
          <w:rFonts w:asciiTheme="minorHAnsi" w:hAnsiTheme="minorHAnsi" w:cstheme="minorHAnsi"/>
          <w:b/>
          <w:bCs/>
          <w:sz w:val="28"/>
          <w:szCs w:val="28"/>
        </w:rPr>
        <w:t>Transfer of powers of appointment and removal</w:t>
      </w:r>
      <w:r w:rsidRPr="00B56960">
        <w:rPr>
          <w:rFonts w:asciiTheme="minorHAnsi" w:hAnsiTheme="minorHAnsi" w:cstheme="minorHAnsi"/>
          <w:sz w:val="28"/>
          <w:szCs w:val="28"/>
        </w:rPr>
        <w:t xml:space="preserve">: A </w:t>
      </w:r>
      <w:r w:rsidR="00A36CCC"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may, by deed or will, and on such terms and conditions as the </w:t>
      </w:r>
      <w:r w:rsidR="00A36CCC"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thinks fit, transfer the powers of appointment and removal held by that </w:t>
      </w:r>
      <w:r w:rsidR="00A36CCC"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to any </w:t>
      </w:r>
      <w:r w:rsidR="00F40497" w:rsidRPr="00B56960">
        <w:rPr>
          <w:rFonts w:asciiTheme="minorHAnsi" w:hAnsiTheme="minorHAnsi" w:cstheme="minorHAnsi"/>
          <w:sz w:val="28"/>
          <w:szCs w:val="28"/>
        </w:rPr>
        <w:t xml:space="preserve">sui juris </w:t>
      </w:r>
      <w:r w:rsidR="003B4097" w:rsidRPr="00B56960">
        <w:rPr>
          <w:rFonts w:asciiTheme="minorHAnsi" w:hAnsiTheme="minorHAnsi" w:cstheme="minorHAnsi"/>
          <w:sz w:val="28"/>
          <w:szCs w:val="28"/>
        </w:rPr>
        <w:t>Living-Man</w:t>
      </w:r>
      <w:r w:rsidRPr="00B56960">
        <w:rPr>
          <w:rFonts w:asciiTheme="minorHAnsi" w:hAnsiTheme="minorHAnsi" w:cstheme="minorHAnsi"/>
          <w:sz w:val="28"/>
          <w:szCs w:val="28"/>
        </w:rPr>
        <w:t xml:space="preserve">. </w:t>
      </w:r>
    </w:p>
    <w:p w14:paraId="58980B02" w14:textId="3030CA1D" w:rsidR="00DE76FF" w:rsidRPr="00B56960" w:rsidRDefault="00DE76FF" w:rsidP="00DE76FF">
      <w:pPr>
        <w:pStyle w:val="Heading2"/>
        <w:tabs>
          <w:tab w:val="left" w:pos="851"/>
        </w:tabs>
        <w:rPr>
          <w:rStyle w:val="Definitions"/>
          <w:rFonts w:asciiTheme="minorHAnsi" w:hAnsiTheme="minorHAnsi" w:cstheme="minorHAnsi"/>
          <w:b w:val="0"/>
          <w:sz w:val="28"/>
          <w:szCs w:val="28"/>
        </w:rPr>
      </w:pPr>
      <w:r w:rsidRPr="00B56960">
        <w:rPr>
          <w:rStyle w:val="Definitions"/>
          <w:rFonts w:asciiTheme="minorHAnsi" w:hAnsiTheme="minorHAnsi" w:cstheme="minorHAnsi"/>
          <w:bCs/>
          <w:sz w:val="28"/>
          <w:szCs w:val="28"/>
        </w:rPr>
        <w:t xml:space="preserve">Mental </w:t>
      </w:r>
      <w:r w:rsidR="00D21C99" w:rsidRPr="00B56960">
        <w:rPr>
          <w:rStyle w:val="Definitions"/>
          <w:rFonts w:asciiTheme="minorHAnsi" w:hAnsiTheme="minorHAnsi" w:cstheme="minorHAnsi"/>
          <w:bCs/>
          <w:sz w:val="28"/>
          <w:szCs w:val="28"/>
        </w:rPr>
        <w:t>i</w:t>
      </w:r>
      <w:r w:rsidRPr="00B56960">
        <w:rPr>
          <w:rStyle w:val="Definitions"/>
          <w:rFonts w:asciiTheme="minorHAnsi" w:hAnsiTheme="minorHAnsi" w:cstheme="minorHAnsi"/>
          <w:bCs/>
          <w:sz w:val="28"/>
          <w:szCs w:val="28"/>
        </w:rPr>
        <w:t>ncapacity of Trustee</w:t>
      </w:r>
      <w:r w:rsidRPr="00B56960">
        <w:rPr>
          <w:rStyle w:val="Definitions"/>
          <w:rFonts w:asciiTheme="minorHAnsi" w:hAnsiTheme="minorHAnsi" w:cstheme="minorHAnsi"/>
          <w:sz w:val="28"/>
          <w:szCs w:val="28"/>
        </w:rPr>
        <w:t xml:space="preserve">: </w:t>
      </w:r>
      <w:r w:rsidRPr="00B56960">
        <w:rPr>
          <w:rStyle w:val="Definitions"/>
          <w:rFonts w:asciiTheme="minorHAnsi" w:hAnsiTheme="minorHAnsi" w:cstheme="minorHAnsi"/>
          <w:b w:val="0"/>
          <w:sz w:val="28"/>
          <w:szCs w:val="28"/>
        </w:rPr>
        <w:t xml:space="preserve">A Trustee who is or becomes </w:t>
      </w:r>
      <w:r w:rsidR="004D4AA2" w:rsidRPr="00B56960">
        <w:rPr>
          <w:rStyle w:val="Definitions"/>
          <w:rFonts w:asciiTheme="minorHAnsi" w:hAnsiTheme="minorHAnsi" w:cstheme="minorHAnsi"/>
          <w:b w:val="0"/>
          <w:sz w:val="28"/>
          <w:szCs w:val="28"/>
        </w:rPr>
        <w:t>m</w:t>
      </w:r>
      <w:r w:rsidRPr="00B56960">
        <w:rPr>
          <w:rStyle w:val="Definitions"/>
          <w:rFonts w:asciiTheme="minorHAnsi" w:hAnsiTheme="minorHAnsi" w:cstheme="minorHAnsi"/>
          <w:b w:val="0"/>
          <w:sz w:val="28"/>
          <w:szCs w:val="28"/>
        </w:rPr>
        <w:t xml:space="preserve">entally </w:t>
      </w:r>
      <w:r w:rsidR="004D4AA2" w:rsidRPr="00B56960">
        <w:rPr>
          <w:rStyle w:val="Definitions"/>
          <w:rFonts w:asciiTheme="minorHAnsi" w:hAnsiTheme="minorHAnsi" w:cstheme="minorHAnsi"/>
          <w:b w:val="0"/>
          <w:sz w:val="28"/>
          <w:szCs w:val="28"/>
        </w:rPr>
        <w:t>i</w:t>
      </w:r>
      <w:r w:rsidRPr="00B56960">
        <w:rPr>
          <w:rStyle w:val="Definitions"/>
          <w:rFonts w:asciiTheme="minorHAnsi" w:hAnsiTheme="minorHAnsi" w:cstheme="minorHAnsi"/>
          <w:b w:val="0"/>
          <w:sz w:val="28"/>
          <w:szCs w:val="28"/>
        </w:rPr>
        <w:t xml:space="preserve">ncapable shall cease to be a Trustee and the </w:t>
      </w:r>
      <w:r w:rsidR="00465EFB" w:rsidRPr="00B56960">
        <w:rPr>
          <w:rStyle w:val="Definitions"/>
          <w:rFonts w:asciiTheme="minorHAnsi" w:hAnsiTheme="minorHAnsi" w:cstheme="minorHAnsi"/>
          <w:b w:val="0"/>
          <w:sz w:val="28"/>
          <w:szCs w:val="28"/>
        </w:rPr>
        <w:t xml:space="preserve">Grantor as </w:t>
      </w:r>
      <w:r w:rsidRPr="00B56960">
        <w:rPr>
          <w:rStyle w:val="Definitions"/>
          <w:rFonts w:asciiTheme="minorHAnsi" w:hAnsiTheme="minorHAnsi" w:cstheme="minorHAnsi"/>
          <w:b w:val="0"/>
          <w:sz w:val="28"/>
          <w:szCs w:val="28"/>
        </w:rPr>
        <w:t>holder</w:t>
      </w:r>
      <w:r w:rsidR="00FB6F8C" w:rsidRPr="00B56960">
        <w:rPr>
          <w:rStyle w:val="Definitions"/>
          <w:rFonts w:asciiTheme="minorHAnsi" w:hAnsiTheme="minorHAnsi" w:cstheme="minorHAnsi"/>
          <w:b w:val="0"/>
          <w:sz w:val="28"/>
          <w:szCs w:val="28"/>
        </w:rPr>
        <w:t xml:space="preserve"> </w:t>
      </w:r>
      <w:r w:rsidRPr="00B56960">
        <w:rPr>
          <w:rStyle w:val="Definitions"/>
          <w:rFonts w:asciiTheme="minorHAnsi" w:hAnsiTheme="minorHAnsi" w:cstheme="minorHAnsi"/>
          <w:b w:val="0"/>
          <w:sz w:val="28"/>
          <w:szCs w:val="28"/>
        </w:rPr>
        <w:t xml:space="preserve">of the power to appoint and remove </w:t>
      </w:r>
      <w:r w:rsidR="008701DB">
        <w:rPr>
          <w:rStyle w:val="Definitions"/>
          <w:rFonts w:asciiTheme="minorHAnsi" w:hAnsiTheme="minorHAnsi" w:cstheme="minorHAnsi"/>
          <w:b w:val="0"/>
          <w:sz w:val="28"/>
          <w:szCs w:val="28"/>
        </w:rPr>
        <w:t xml:space="preserve">the </w:t>
      </w:r>
      <w:r w:rsidR="00A02AF9" w:rsidRPr="00B56960">
        <w:rPr>
          <w:rStyle w:val="Definitions"/>
          <w:rFonts w:asciiTheme="minorHAnsi" w:hAnsiTheme="minorHAnsi" w:cstheme="minorHAnsi"/>
          <w:b w:val="0"/>
          <w:sz w:val="28"/>
          <w:szCs w:val="28"/>
        </w:rPr>
        <w:t>Trustee</w:t>
      </w:r>
      <w:r w:rsidRPr="00B56960">
        <w:rPr>
          <w:rStyle w:val="Definitions"/>
          <w:rFonts w:asciiTheme="minorHAnsi" w:hAnsiTheme="minorHAnsi" w:cstheme="minorHAnsi"/>
          <w:b w:val="0"/>
          <w:sz w:val="28"/>
          <w:szCs w:val="28"/>
        </w:rPr>
        <w:t xml:space="preserve"> may appoint a replacement Trustee. </w:t>
      </w:r>
    </w:p>
    <w:p w14:paraId="7D8E1521" w14:textId="3C36A116" w:rsidR="00DE76FF" w:rsidRPr="00B56960" w:rsidRDefault="00DE76FF" w:rsidP="00DE76FF">
      <w:pPr>
        <w:pStyle w:val="Heading2"/>
        <w:tabs>
          <w:tab w:val="left" w:pos="851"/>
        </w:tabs>
        <w:rPr>
          <w:rFonts w:asciiTheme="minorHAnsi" w:hAnsiTheme="minorHAnsi" w:cstheme="minorHAnsi"/>
          <w:sz w:val="28"/>
          <w:szCs w:val="28"/>
        </w:rPr>
      </w:pPr>
      <w:r w:rsidRPr="00B56960">
        <w:rPr>
          <w:rFonts w:asciiTheme="minorHAnsi" w:hAnsiTheme="minorHAnsi" w:cstheme="minorHAnsi"/>
          <w:b/>
          <w:bCs/>
          <w:sz w:val="28"/>
          <w:szCs w:val="28"/>
        </w:rPr>
        <w:t>Grounds for appointment</w:t>
      </w:r>
      <w:r w:rsidRPr="00B56960">
        <w:rPr>
          <w:rFonts w:asciiTheme="minorHAnsi" w:hAnsiTheme="minorHAnsi" w:cstheme="minorHAnsi"/>
          <w:sz w:val="28"/>
          <w:szCs w:val="28"/>
        </w:rPr>
        <w:t xml:space="preserve">: The </w:t>
      </w:r>
      <w:r w:rsidR="00812FF7">
        <w:rPr>
          <w:rFonts w:asciiTheme="minorHAnsi" w:hAnsiTheme="minorHAnsi" w:cstheme="minorHAnsi"/>
          <w:sz w:val="28"/>
          <w:szCs w:val="28"/>
        </w:rPr>
        <w:t xml:space="preserve">Grantors’ </w:t>
      </w:r>
      <w:r w:rsidRPr="00B56960">
        <w:rPr>
          <w:rFonts w:asciiTheme="minorHAnsi" w:hAnsiTheme="minorHAnsi" w:cstheme="minorHAnsi"/>
          <w:sz w:val="28"/>
          <w:szCs w:val="28"/>
        </w:rPr>
        <w:t>power to appoint</w:t>
      </w:r>
      <w:r w:rsidR="00812FF7">
        <w:rPr>
          <w:rFonts w:asciiTheme="minorHAnsi" w:hAnsiTheme="minorHAnsi" w:cstheme="minorHAnsi"/>
          <w:sz w:val="28"/>
          <w:szCs w:val="28"/>
        </w:rPr>
        <w:t xml:space="preserve"> a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may be exercised to:</w:t>
      </w:r>
    </w:p>
    <w:p w14:paraId="4ECD8F25" w14:textId="77777777" w:rsidR="00DE76FF" w:rsidRPr="00B56960" w:rsidRDefault="00DE76FF" w:rsidP="00DE76FF">
      <w:pPr>
        <w:pStyle w:val="Heading3"/>
        <w:tabs>
          <w:tab w:val="left" w:pos="1701"/>
        </w:tabs>
        <w:rPr>
          <w:rFonts w:asciiTheme="minorHAnsi" w:hAnsiTheme="minorHAnsi" w:cstheme="minorHAnsi"/>
          <w:sz w:val="28"/>
          <w:szCs w:val="28"/>
        </w:rPr>
      </w:pPr>
      <w:r w:rsidRPr="00B56960">
        <w:rPr>
          <w:rFonts w:asciiTheme="minorHAnsi" w:hAnsiTheme="minorHAnsi" w:cstheme="minorHAnsi"/>
          <w:sz w:val="28"/>
          <w:szCs w:val="28"/>
        </w:rPr>
        <w:t xml:space="preserve">replace a Trustee who dies, becomes </w:t>
      </w:r>
      <w:r w:rsidR="005D2758" w:rsidRPr="00B56960">
        <w:rPr>
          <w:rFonts w:asciiTheme="minorHAnsi" w:hAnsiTheme="minorHAnsi" w:cstheme="minorHAnsi"/>
          <w:sz w:val="28"/>
          <w:szCs w:val="28"/>
        </w:rPr>
        <w:t>mentally incapable</w:t>
      </w:r>
      <w:r w:rsidRPr="00B56960">
        <w:rPr>
          <w:rFonts w:asciiTheme="minorHAnsi" w:hAnsiTheme="minorHAnsi" w:cstheme="minorHAnsi"/>
          <w:sz w:val="28"/>
          <w:szCs w:val="28"/>
        </w:rPr>
        <w:t xml:space="preserve">, </w:t>
      </w:r>
      <w:r w:rsidR="00F63463" w:rsidRPr="00B56960">
        <w:rPr>
          <w:rFonts w:asciiTheme="minorHAnsi" w:hAnsiTheme="minorHAnsi" w:cstheme="minorHAnsi"/>
          <w:sz w:val="28"/>
          <w:szCs w:val="28"/>
        </w:rPr>
        <w:t>retires,</w:t>
      </w:r>
      <w:r w:rsidRPr="00B56960">
        <w:rPr>
          <w:rFonts w:asciiTheme="minorHAnsi" w:hAnsiTheme="minorHAnsi" w:cstheme="minorHAnsi"/>
          <w:sz w:val="28"/>
          <w:szCs w:val="28"/>
        </w:rPr>
        <w:t xml:space="preserve"> or is removed as a </w:t>
      </w:r>
      <w:r w:rsidR="00F74B63" w:rsidRPr="00B56960">
        <w:rPr>
          <w:rFonts w:asciiTheme="minorHAnsi" w:hAnsiTheme="minorHAnsi" w:cstheme="minorHAnsi"/>
          <w:sz w:val="28"/>
          <w:szCs w:val="28"/>
        </w:rPr>
        <w:t>Trustee.</w:t>
      </w:r>
    </w:p>
    <w:p w14:paraId="3EF95788" w14:textId="69A3EEAB" w:rsidR="00DE76FF" w:rsidRPr="00B56960" w:rsidRDefault="00DE76FF" w:rsidP="00DE76FF">
      <w:pPr>
        <w:pStyle w:val="Heading3"/>
        <w:numPr>
          <w:ilvl w:val="2"/>
          <w:numId w:val="12"/>
        </w:numPr>
        <w:rPr>
          <w:rFonts w:asciiTheme="minorHAnsi" w:hAnsiTheme="minorHAnsi" w:cstheme="minorHAnsi"/>
          <w:b/>
          <w:sz w:val="28"/>
          <w:szCs w:val="28"/>
        </w:rPr>
      </w:pPr>
      <w:r w:rsidRPr="00B56960">
        <w:rPr>
          <w:rFonts w:asciiTheme="minorHAnsi" w:hAnsiTheme="minorHAnsi" w:cstheme="minorHAnsi"/>
          <w:sz w:val="28"/>
          <w:szCs w:val="28"/>
        </w:rPr>
        <w:lastRenderedPageBreak/>
        <w:t xml:space="preserve">add one or more additional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where the </w:t>
      </w:r>
      <w:r w:rsidR="00F50433"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considers it desirable to do so for the proper execution of the Trust.</w:t>
      </w:r>
    </w:p>
    <w:p w14:paraId="7E9FD51E" w14:textId="77777777" w:rsidR="00DE76FF" w:rsidRPr="00B56960" w:rsidRDefault="00DE76FF" w:rsidP="00DE76FF">
      <w:pPr>
        <w:pStyle w:val="Heading2"/>
        <w:tabs>
          <w:tab w:val="left" w:pos="851"/>
        </w:tabs>
        <w:rPr>
          <w:rFonts w:asciiTheme="minorHAnsi" w:hAnsiTheme="minorHAnsi" w:cstheme="minorHAnsi"/>
          <w:sz w:val="28"/>
          <w:szCs w:val="28"/>
        </w:rPr>
      </w:pPr>
      <w:r w:rsidRPr="00B56960">
        <w:rPr>
          <w:rFonts w:asciiTheme="minorHAnsi" w:hAnsiTheme="minorHAnsi" w:cstheme="minorHAnsi"/>
          <w:b/>
          <w:bCs/>
          <w:sz w:val="28"/>
          <w:szCs w:val="28"/>
        </w:rPr>
        <w:t>Grounds for removal</w:t>
      </w:r>
      <w:r w:rsidRPr="00B56960">
        <w:rPr>
          <w:rFonts w:asciiTheme="minorHAnsi" w:hAnsiTheme="minorHAnsi" w:cstheme="minorHAnsi"/>
          <w:sz w:val="28"/>
          <w:szCs w:val="28"/>
        </w:rPr>
        <w:t>: Without prejudice to any other grounds upon which a Trustee may be removed</w:t>
      </w:r>
      <w:r w:rsidR="00F74B63" w:rsidRPr="00B56960">
        <w:rPr>
          <w:rFonts w:asciiTheme="minorHAnsi" w:hAnsiTheme="minorHAnsi" w:cstheme="minorHAnsi"/>
          <w:sz w:val="28"/>
          <w:szCs w:val="28"/>
        </w:rPr>
        <w:t>,</w:t>
      </w:r>
      <w:r w:rsidRPr="00B56960">
        <w:rPr>
          <w:rFonts w:asciiTheme="minorHAnsi" w:hAnsiTheme="minorHAnsi" w:cstheme="minorHAnsi"/>
          <w:sz w:val="28"/>
          <w:szCs w:val="28"/>
        </w:rPr>
        <w:t xml:space="preserve"> </w:t>
      </w:r>
      <w:r w:rsidR="00F63463" w:rsidRPr="00B56960">
        <w:rPr>
          <w:rFonts w:asciiTheme="minorHAnsi" w:hAnsiTheme="minorHAnsi" w:cstheme="minorHAnsi"/>
          <w:sz w:val="28"/>
          <w:szCs w:val="28"/>
        </w:rPr>
        <w:t>the</w:t>
      </w:r>
      <w:r w:rsidRPr="00B56960">
        <w:rPr>
          <w:rFonts w:asciiTheme="minorHAnsi" w:hAnsiTheme="minorHAnsi" w:cstheme="minorHAnsi"/>
          <w:sz w:val="28"/>
          <w:szCs w:val="28"/>
        </w:rPr>
        <w:t xml:space="preserve"> </w:t>
      </w:r>
      <w:r w:rsidR="00B009F3"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may remove a Trustee if the removal is considered by the </w:t>
      </w:r>
      <w:r w:rsidR="00B009F3" w:rsidRPr="00B56960">
        <w:rPr>
          <w:rFonts w:asciiTheme="minorHAnsi" w:hAnsiTheme="minorHAnsi" w:cstheme="minorHAnsi"/>
          <w:sz w:val="28"/>
          <w:szCs w:val="28"/>
        </w:rPr>
        <w:t>Grantor</w:t>
      </w:r>
      <w:r w:rsidRPr="00B56960">
        <w:rPr>
          <w:rFonts w:asciiTheme="minorHAnsi" w:hAnsiTheme="minorHAnsi" w:cstheme="minorHAnsi"/>
          <w:sz w:val="28"/>
          <w:szCs w:val="28"/>
        </w:rPr>
        <w:t xml:space="preserve"> to be desirable for the proper execution of the Trust.</w:t>
      </w:r>
    </w:p>
    <w:p w14:paraId="54BFE27F" w14:textId="5F9BA11D" w:rsidR="00DE76FF" w:rsidRPr="00B56960" w:rsidRDefault="00DE76FF" w:rsidP="00DE76FF">
      <w:pPr>
        <w:pStyle w:val="Heading2"/>
        <w:rPr>
          <w:rFonts w:asciiTheme="minorHAnsi" w:hAnsiTheme="minorHAnsi" w:cstheme="minorHAnsi"/>
          <w:sz w:val="28"/>
          <w:szCs w:val="28"/>
        </w:rPr>
      </w:pPr>
      <w:r w:rsidRPr="00B56960">
        <w:rPr>
          <w:rFonts w:asciiTheme="minorHAnsi" w:hAnsiTheme="minorHAnsi" w:cstheme="minorHAnsi"/>
          <w:b/>
          <w:bCs/>
          <w:sz w:val="28"/>
          <w:szCs w:val="28"/>
        </w:rPr>
        <w:t xml:space="preserve">Duties on </w:t>
      </w:r>
      <w:r w:rsidR="007F328E" w:rsidRPr="00B56960">
        <w:rPr>
          <w:rFonts w:asciiTheme="minorHAnsi" w:hAnsiTheme="minorHAnsi" w:cstheme="minorHAnsi"/>
          <w:b/>
          <w:bCs/>
          <w:sz w:val="28"/>
          <w:szCs w:val="28"/>
        </w:rPr>
        <w:t xml:space="preserve">the </w:t>
      </w:r>
      <w:r w:rsidRPr="00B56960">
        <w:rPr>
          <w:rFonts w:asciiTheme="minorHAnsi" w:hAnsiTheme="minorHAnsi" w:cstheme="minorHAnsi"/>
          <w:b/>
          <w:bCs/>
          <w:sz w:val="28"/>
          <w:szCs w:val="28"/>
        </w:rPr>
        <w:t>exercise of powers</w:t>
      </w:r>
      <w:r w:rsidRPr="00B56960">
        <w:rPr>
          <w:rFonts w:asciiTheme="minorHAnsi" w:hAnsiTheme="minorHAnsi" w:cstheme="minorHAnsi"/>
          <w:sz w:val="28"/>
          <w:szCs w:val="28"/>
        </w:rPr>
        <w:t xml:space="preserve">: The </w:t>
      </w:r>
      <w:r w:rsidR="002F775D" w:rsidRPr="00B56960">
        <w:rPr>
          <w:rFonts w:asciiTheme="minorHAnsi" w:hAnsiTheme="minorHAnsi" w:cstheme="minorHAnsi"/>
          <w:sz w:val="28"/>
          <w:szCs w:val="28"/>
        </w:rPr>
        <w:t>Grantor</w:t>
      </w:r>
      <w:r w:rsidR="003B0DF8" w:rsidRPr="00B56960">
        <w:rPr>
          <w:rFonts w:asciiTheme="minorHAnsi" w:hAnsiTheme="minorHAnsi" w:cstheme="minorHAnsi"/>
          <w:sz w:val="28"/>
          <w:szCs w:val="28"/>
        </w:rPr>
        <w:t xml:space="preserve"> as </w:t>
      </w:r>
      <w:r w:rsidRPr="00B56960">
        <w:rPr>
          <w:rFonts w:asciiTheme="minorHAnsi" w:hAnsiTheme="minorHAnsi" w:cstheme="minorHAnsi"/>
          <w:sz w:val="28"/>
          <w:szCs w:val="28"/>
        </w:rPr>
        <w:t xml:space="preserve">holder of the power to remove or appoint </w:t>
      </w:r>
      <w:r w:rsidR="007F328E" w:rsidRPr="00B56960">
        <w:rPr>
          <w:rFonts w:asciiTheme="minorHAnsi" w:hAnsiTheme="minorHAnsi" w:cstheme="minorHAnsi"/>
          <w:sz w:val="28"/>
          <w:szCs w:val="28"/>
        </w:rPr>
        <w:t xml:space="preserve">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shall exercise any of those powers honestly and in good faith, and for proper purposes.</w:t>
      </w:r>
    </w:p>
    <w:p w14:paraId="6061130D" w14:textId="77777777" w:rsidR="00DE76FF" w:rsidRPr="00B56960" w:rsidRDefault="00DE76FF" w:rsidP="00DE76FF">
      <w:pPr>
        <w:pStyle w:val="Heading2"/>
        <w:rPr>
          <w:rFonts w:asciiTheme="minorHAnsi" w:hAnsiTheme="minorHAnsi" w:cstheme="minorHAnsi"/>
          <w:sz w:val="28"/>
          <w:szCs w:val="28"/>
        </w:rPr>
      </w:pPr>
      <w:r w:rsidRPr="00B56960">
        <w:rPr>
          <w:rFonts w:asciiTheme="minorHAnsi" w:hAnsiTheme="minorHAnsi" w:cstheme="minorHAnsi"/>
          <w:b/>
          <w:bCs/>
          <w:sz w:val="28"/>
          <w:szCs w:val="28"/>
        </w:rPr>
        <w:t>Means of appointment and removal</w:t>
      </w:r>
      <w:r w:rsidRPr="00B56960">
        <w:rPr>
          <w:rFonts w:asciiTheme="minorHAnsi" w:hAnsiTheme="minorHAnsi" w:cstheme="minorHAnsi"/>
          <w:sz w:val="28"/>
          <w:szCs w:val="28"/>
        </w:rPr>
        <w:t xml:space="preserve">: </w:t>
      </w:r>
      <w:r w:rsidR="00D87CA7" w:rsidRPr="00B56960">
        <w:rPr>
          <w:rFonts w:asciiTheme="minorHAnsi" w:hAnsiTheme="minorHAnsi" w:cstheme="minorHAnsi"/>
          <w:sz w:val="28"/>
          <w:szCs w:val="28"/>
        </w:rPr>
        <w:t>Grantors’ e</w:t>
      </w:r>
      <w:r w:rsidRPr="00B56960">
        <w:rPr>
          <w:rFonts w:asciiTheme="minorHAnsi" w:hAnsiTheme="minorHAnsi" w:cstheme="minorHAnsi"/>
          <w:sz w:val="28"/>
          <w:szCs w:val="28"/>
        </w:rPr>
        <w:t>xercise of the powers of appointment and removal shall always be by deed</w:t>
      </w:r>
      <w:r w:rsidR="003B0DF8" w:rsidRPr="00B56960">
        <w:rPr>
          <w:rFonts w:asciiTheme="minorHAnsi" w:hAnsiTheme="minorHAnsi" w:cstheme="minorHAnsi"/>
          <w:sz w:val="28"/>
          <w:szCs w:val="28"/>
        </w:rPr>
        <w:t>.</w:t>
      </w:r>
    </w:p>
    <w:p w14:paraId="0F52A663" w14:textId="0460F4FE" w:rsidR="00DE76FF" w:rsidRPr="00B56960" w:rsidRDefault="00DE76FF" w:rsidP="00DE76FF">
      <w:pPr>
        <w:pStyle w:val="Heading1"/>
        <w:jc w:val="left"/>
        <w:rPr>
          <w:rFonts w:asciiTheme="minorHAnsi" w:hAnsiTheme="minorHAnsi" w:cstheme="minorHAnsi"/>
          <w:sz w:val="28"/>
          <w:szCs w:val="28"/>
        </w:rPr>
      </w:pPr>
      <w:bookmarkStart w:id="80" w:name="_Toc423751011"/>
      <w:bookmarkStart w:id="81" w:name="_Toc425573873"/>
      <w:bookmarkStart w:id="82" w:name="_Toc427462916"/>
      <w:bookmarkStart w:id="83" w:name="_Toc429793410"/>
      <w:bookmarkStart w:id="84" w:name="_Toc246226998"/>
      <w:bookmarkStart w:id="85" w:name="_Toc59053277"/>
      <w:bookmarkStart w:id="86" w:name="_Toc112748456"/>
      <w:r w:rsidRPr="00B56960">
        <w:rPr>
          <w:rFonts w:asciiTheme="minorHAnsi" w:hAnsiTheme="minorHAnsi" w:cstheme="minorHAnsi"/>
          <w:sz w:val="28"/>
          <w:szCs w:val="28"/>
        </w:rPr>
        <w:t xml:space="preserve">LIABILITY AND INDEMNITY OF </w:t>
      </w:r>
      <w:r w:rsidR="00A02AF9" w:rsidRPr="00B56960">
        <w:rPr>
          <w:rFonts w:asciiTheme="minorHAnsi" w:hAnsiTheme="minorHAnsi" w:cstheme="minorHAnsi"/>
          <w:sz w:val="28"/>
          <w:szCs w:val="28"/>
        </w:rPr>
        <w:t>TRUSTEE</w:t>
      </w:r>
      <w:bookmarkEnd w:id="80"/>
      <w:bookmarkEnd w:id="81"/>
      <w:bookmarkEnd w:id="82"/>
      <w:bookmarkEnd w:id="83"/>
      <w:bookmarkEnd w:id="84"/>
      <w:bookmarkEnd w:id="85"/>
      <w:bookmarkEnd w:id="86"/>
    </w:p>
    <w:p w14:paraId="70C5D02B" w14:textId="57A4F3FD" w:rsidR="00DE76FF" w:rsidRPr="00B56960" w:rsidRDefault="00DE76FF" w:rsidP="00DE76FF">
      <w:pPr>
        <w:pStyle w:val="Heading2"/>
        <w:rPr>
          <w:rFonts w:asciiTheme="minorHAnsi" w:hAnsiTheme="minorHAnsi" w:cstheme="minorHAnsi"/>
          <w:b/>
          <w:sz w:val="28"/>
          <w:szCs w:val="28"/>
        </w:rPr>
      </w:pPr>
      <w:r w:rsidRPr="00B56960">
        <w:rPr>
          <w:rFonts w:asciiTheme="minorHAnsi" w:hAnsiTheme="minorHAnsi" w:cstheme="minorHAnsi"/>
          <w:b/>
          <w:sz w:val="28"/>
          <w:szCs w:val="28"/>
        </w:rPr>
        <w:t xml:space="preserve">No liability of </w:t>
      </w:r>
      <w:r w:rsidR="00A02AF9" w:rsidRPr="00B56960">
        <w:rPr>
          <w:rFonts w:asciiTheme="minorHAnsi" w:hAnsiTheme="minorHAnsi" w:cstheme="minorHAnsi"/>
          <w:b/>
          <w:sz w:val="28"/>
          <w:szCs w:val="28"/>
        </w:rPr>
        <w:t>Trustee</w:t>
      </w:r>
      <w:r w:rsidRPr="00B56960">
        <w:rPr>
          <w:rFonts w:asciiTheme="minorHAnsi" w:hAnsiTheme="minorHAnsi" w:cstheme="minorHAnsi"/>
          <w:b/>
          <w:sz w:val="28"/>
          <w:szCs w:val="28"/>
        </w:rPr>
        <w:t xml:space="preserve"> with exceptions</w:t>
      </w:r>
      <w:r w:rsidRPr="00B56960">
        <w:rPr>
          <w:rFonts w:asciiTheme="minorHAnsi" w:hAnsiTheme="minorHAnsi" w:cstheme="minorHAnsi"/>
          <w:sz w:val="28"/>
          <w:szCs w:val="28"/>
        </w:rPr>
        <w:t xml:space="preserve">: No Trustee shall be liable for any loss incurred by the Trust Fund or by any Beneficiary not attributable to that Trustee’s or </w:t>
      </w:r>
      <w:r w:rsidR="007409E7" w:rsidRPr="00B56960">
        <w:rPr>
          <w:rFonts w:asciiTheme="minorHAnsi" w:hAnsiTheme="minorHAnsi" w:cstheme="minorHAnsi"/>
          <w:sz w:val="28"/>
          <w:szCs w:val="28"/>
        </w:rPr>
        <w:t>representatives’</w:t>
      </w:r>
      <w:r w:rsidR="00FF5199" w:rsidRPr="00B56960">
        <w:rPr>
          <w:rFonts w:asciiTheme="minorHAnsi" w:hAnsiTheme="minorHAnsi" w:cstheme="minorHAnsi"/>
          <w:sz w:val="28"/>
          <w:szCs w:val="28"/>
        </w:rPr>
        <w:t xml:space="preserve"> </w:t>
      </w:r>
      <w:r w:rsidRPr="00B56960">
        <w:rPr>
          <w:rFonts w:asciiTheme="minorHAnsi" w:hAnsiTheme="minorHAnsi" w:cstheme="minorHAnsi"/>
          <w:sz w:val="28"/>
          <w:szCs w:val="28"/>
        </w:rPr>
        <w:t>dishonesty, wilful misconduct</w:t>
      </w:r>
      <w:r w:rsidR="007409E7" w:rsidRPr="00B56960">
        <w:rPr>
          <w:rFonts w:asciiTheme="minorHAnsi" w:hAnsiTheme="minorHAnsi" w:cstheme="minorHAnsi"/>
          <w:sz w:val="28"/>
          <w:szCs w:val="28"/>
        </w:rPr>
        <w:t>,</w:t>
      </w:r>
      <w:r w:rsidRPr="00B56960">
        <w:rPr>
          <w:rFonts w:asciiTheme="minorHAnsi" w:hAnsiTheme="minorHAnsi" w:cstheme="minorHAnsi"/>
          <w:sz w:val="28"/>
          <w:szCs w:val="28"/>
        </w:rPr>
        <w:t xml:space="preserve"> or gross negligence</w:t>
      </w:r>
      <w:r w:rsidR="007409E7" w:rsidRPr="00B56960">
        <w:rPr>
          <w:rFonts w:asciiTheme="minorHAnsi" w:hAnsiTheme="minorHAnsi" w:cstheme="minorHAnsi"/>
          <w:sz w:val="28"/>
          <w:szCs w:val="28"/>
        </w:rPr>
        <w:t>.</w:t>
      </w:r>
    </w:p>
    <w:p w14:paraId="6FD00844" w14:textId="165EA37D" w:rsidR="00DE76FF" w:rsidRPr="00B56960" w:rsidRDefault="005F545A" w:rsidP="00DE76FF">
      <w:pPr>
        <w:pStyle w:val="Heading2"/>
        <w:rPr>
          <w:rFonts w:asciiTheme="minorHAnsi" w:hAnsiTheme="minorHAnsi" w:cstheme="minorHAnsi"/>
          <w:b/>
          <w:sz w:val="28"/>
          <w:szCs w:val="28"/>
        </w:rPr>
      </w:pPr>
      <w:r>
        <w:rPr>
          <w:rFonts w:asciiTheme="minorHAnsi" w:hAnsiTheme="minorHAnsi" w:cstheme="minorHAnsi"/>
          <w:b/>
          <w:sz w:val="28"/>
          <w:szCs w:val="28"/>
        </w:rPr>
        <w:t xml:space="preserve">Trustee </w:t>
      </w:r>
      <w:r w:rsidR="00DE76FF" w:rsidRPr="00B56960">
        <w:rPr>
          <w:rFonts w:asciiTheme="minorHAnsi" w:hAnsiTheme="minorHAnsi" w:cstheme="minorHAnsi"/>
          <w:b/>
          <w:sz w:val="28"/>
          <w:szCs w:val="28"/>
        </w:rPr>
        <w:t>Indemnity</w:t>
      </w:r>
      <w:r w:rsidR="00DE76FF" w:rsidRPr="00B56960">
        <w:rPr>
          <w:rFonts w:asciiTheme="minorHAnsi" w:hAnsiTheme="minorHAnsi" w:cstheme="minorHAnsi"/>
          <w:sz w:val="28"/>
          <w:szCs w:val="28"/>
        </w:rPr>
        <w:t xml:space="preserve">: </w:t>
      </w:r>
      <w:r w:rsidR="00333C9A">
        <w:rPr>
          <w:rFonts w:asciiTheme="minorHAnsi" w:hAnsiTheme="minorHAnsi" w:cstheme="minorHAnsi"/>
          <w:sz w:val="28"/>
          <w:szCs w:val="28"/>
        </w:rPr>
        <w:t>The</w:t>
      </w:r>
      <w:r w:rsidR="00DE76FF" w:rsidRPr="00B56960">
        <w:rPr>
          <w:rFonts w:asciiTheme="minorHAnsi" w:hAnsiTheme="minorHAnsi" w:cstheme="minorHAnsi"/>
          <w:sz w:val="28"/>
          <w:szCs w:val="28"/>
        </w:rPr>
        <w:t xml:space="preserve"> Trustee </w:t>
      </w:r>
      <w:r w:rsidR="003C2467">
        <w:rPr>
          <w:rFonts w:asciiTheme="minorHAnsi" w:hAnsiTheme="minorHAnsi" w:cstheme="minorHAnsi"/>
          <w:sz w:val="28"/>
          <w:szCs w:val="28"/>
        </w:rPr>
        <w:t>s</w:t>
      </w:r>
      <w:r w:rsidR="00DE76FF" w:rsidRPr="00B56960">
        <w:rPr>
          <w:rFonts w:asciiTheme="minorHAnsi" w:hAnsiTheme="minorHAnsi" w:cstheme="minorHAnsi"/>
          <w:sz w:val="28"/>
          <w:szCs w:val="28"/>
        </w:rPr>
        <w:t>hall be entitled to a full and complete indemnity from the Trust Fund for any liability that th</w:t>
      </w:r>
      <w:r w:rsidR="00AC4F97">
        <w:rPr>
          <w:rFonts w:asciiTheme="minorHAnsi" w:hAnsiTheme="minorHAnsi" w:cstheme="minorHAnsi"/>
          <w:sz w:val="28"/>
          <w:szCs w:val="28"/>
        </w:rPr>
        <w:t>e</w:t>
      </w:r>
      <w:r w:rsidR="00DE76FF" w:rsidRPr="00B56960">
        <w:rPr>
          <w:rFonts w:asciiTheme="minorHAnsi" w:hAnsiTheme="minorHAnsi" w:cstheme="minorHAnsi"/>
          <w:sz w:val="28"/>
          <w:szCs w:val="28"/>
        </w:rPr>
        <w:t xml:space="preserve"> Trustee may incur in any way arising out of or in connection with </w:t>
      </w:r>
      <w:r w:rsidR="00AC4F97">
        <w:rPr>
          <w:rFonts w:asciiTheme="minorHAnsi" w:hAnsiTheme="minorHAnsi" w:cstheme="minorHAnsi"/>
          <w:sz w:val="28"/>
          <w:szCs w:val="28"/>
        </w:rPr>
        <w:t>their</w:t>
      </w:r>
      <w:r w:rsidR="003C2467">
        <w:rPr>
          <w:rFonts w:asciiTheme="minorHAnsi" w:hAnsiTheme="minorHAnsi" w:cstheme="minorHAnsi"/>
          <w:sz w:val="28"/>
          <w:szCs w:val="28"/>
        </w:rPr>
        <w:t xml:space="preserve"> </w:t>
      </w:r>
      <w:r w:rsidR="003628D7">
        <w:rPr>
          <w:rFonts w:asciiTheme="minorHAnsi" w:hAnsiTheme="minorHAnsi" w:cstheme="minorHAnsi"/>
          <w:sz w:val="28"/>
          <w:szCs w:val="28"/>
        </w:rPr>
        <w:t>actions</w:t>
      </w:r>
      <w:r w:rsidR="00DE76FF" w:rsidRPr="00B56960">
        <w:rPr>
          <w:rFonts w:asciiTheme="minorHAnsi" w:hAnsiTheme="minorHAnsi" w:cstheme="minorHAnsi"/>
          <w:sz w:val="28"/>
          <w:szCs w:val="28"/>
        </w:rPr>
        <w:t>, provided such liability is not attributable to that Trustee’s</w:t>
      </w:r>
      <w:r w:rsidR="003C2467">
        <w:rPr>
          <w:rFonts w:asciiTheme="minorHAnsi" w:hAnsiTheme="minorHAnsi" w:cstheme="minorHAnsi"/>
          <w:sz w:val="28"/>
          <w:szCs w:val="28"/>
        </w:rPr>
        <w:t xml:space="preserve"> dishonesty</w:t>
      </w:r>
      <w:r w:rsidR="00DE76FF" w:rsidRPr="00B56960">
        <w:rPr>
          <w:rFonts w:asciiTheme="minorHAnsi" w:hAnsiTheme="minorHAnsi" w:cstheme="minorHAnsi"/>
          <w:sz w:val="28"/>
          <w:szCs w:val="28"/>
        </w:rPr>
        <w:t>, wilful misconduct or gross negligence.</w:t>
      </w:r>
    </w:p>
    <w:p w14:paraId="315CC4CA" w14:textId="7AC020F8" w:rsidR="00DE76FF" w:rsidRPr="00B56960" w:rsidRDefault="005F545A" w:rsidP="00DE76FF">
      <w:pPr>
        <w:pStyle w:val="Heading2"/>
        <w:rPr>
          <w:rFonts w:asciiTheme="minorHAnsi" w:hAnsiTheme="minorHAnsi" w:cstheme="minorHAnsi"/>
          <w:sz w:val="28"/>
          <w:szCs w:val="28"/>
        </w:rPr>
      </w:pPr>
      <w:r>
        <w:rPr>
          <w:rFonts w:asciiTheme="minorHAnsi" w:hAnsiTheme="minorHAnsi" w:cstheme="minorHAnsi"/>
          <w:b/>
          <w:bCs/>
          <w:sz w:val="28"/>
          <w:szCs w:val="28"/>
        </w:rPr>
        <w:t>I</w:t>
      </w:r>
      <w:r w:rsidR="00DE76FF" w:rsidRPr="00B56960">
        <w:rPr>
          <w:rFonts w:asciiTheme="minorHAnsi" w:hAnsiTheme="minorHAnsi" w:cstheme="minorHAnsi"/>
          <w:b/>
          <w:bCs/>
          <w:sz w:val="28"/>
          <w:szCs w:val="28"/>
        </w:rPr>
        <w:t>nformation</w:t>
      </w:r>
      <w:r>
        <w:rPr>
          <w:rFonts w:asciiTheme="minorHAnsi" w:hAnsiTheme="minorHAnsi" w:cstheme="minorHAnsi"/>
          <w:b/>
          <w:bCs/>
          <w:sz w:val="28"/>
          <w:szCs w:val="28"/>
        </w:rPr>
        <w:t xml:space="preserve"> confidentiality</w:t>
      </w:r>
      <w:r w:rsidR="00DE76FF" w:rsidRPr="00B56960">
        <w:rPr>
          <w:rFonts w:asciiTheme="minorHAnsi" w:hAnsiTheme="minorHAnsi" w:cstheme="minorHAnsi"/>
          <w:sz w:val="28"/>
          <w:szCs w:val="28"/>
        </w:rPr>
        <w:t xml:space="preserve">: Where the </w:t>
      </w:r>
      <w:r w:rsidR="00A02AF9" w:rsidRPr="00B56960">
        <w:rPr>
          <w:rFonts w:asciiTheme="minorHAnsi" w:hAnsiTheme="minorHAnsi" w:cstheme="minorHAnsi"/>
          <w:sz w:val="28"/>
          <w:szCs w:val="28"/>
        </w:rPr>
        <w:t>Trustee</w:t>
      </w:r>
      <w:r w:rsidR="00DE76FF" w:rsidRPr="00B56960">
        <w:rPr>
          <w:rFonts w:asciiTheme="minorHAnsi" w:hAnsiTheme="minorHAnsi" w:cstheme="minorHAnsi"/>
          <w:sz w:val="28"/>
          <w:szCs w:val="28"/>
        </w:rPr>
        <w:t xml:space="preserve"> </w:t>
      </w:r>
      <w:r w:rsidR="000E4625">
        <w:rPr>
          <w:rFonts w:asciiTheme="minorHAnsi" w:hAnsiTheme="minorHAnsi" w:cstheme="minorHAnsi"/>
          <w:sz w:val="28"/>
          <w:szCs w:val="28"/>
        </w:rPr>
        <w:t>decides</w:t>
      </w:r>
      <w:r w:rsidR="00DE76FF" w:rsidRPr="00B56960">
        <w:rPr>
          <w:rFonts w:asciiTheme="minorHAnsi" w:hAnsiTheme="minorHAnsi" w:cstheme="minorHAnsi"/>
          <w:sz w:val="28"/>
          <w:szCs w:val="28"/>
        </w:rPr>
        <w:t xml:space="preserve"> to make disclosure of any of the </w:t>
      </w:r>
      <w:r w:rsidR="000E4625">
        <w:rPr>
          <w:rFonts w:asciiTheme="minorHAnsi" w:hAnsiTheme="minorHAnsi" w:cstheme="minorHAnsi"/>
          <w:sz w:val="28"/>
          <w:szCs w:val="28"/>
        </w:rPr>
        <w:t xml:space="preserve">Trust </w:t>
      </w:r>
      <w:r w:rsidR="00DE76FF" w:rsidRPr="00B56960">
        <w:rPr>
          <w:rFonts w:asciiTheme="minorHAnsi" w:hAnsiTheme="minorHAnsi" w:cstheme="minorHAnsi"/>
          <w:sz w:val="28"/>
          <w:szCs w:val="28"/>
        </w:rPr>
        <w:t>documents, they may:</w:t>
      </w:r>
    </w:p>
    <w:p w14:paraId="4EF63AF2" w14:textId="5285E298" w:rsidR="00DE76FF" w:rsidRPr="00B56960" w:rsidRDefault="00DE76FF" w:rsidP="00DE76FF">
      <w:pPr>
        <w:pStyle w:val="Heading3"/>
        <w:rPr>
          <w:rFonts w:asciiTheme="minorHAnsi" w:hAnsiTheme="minorHAnsi" w:cstheme="minorHAnsi"/>
          <w:sz w:val="28"/>
          <w:szCs w:val="28"/>
        </w:rPr>
      </w:pPr>
      <w:r w:rsidRPr="00B56960">
        <w:rPr>
          <w:rFonts w:asciiTheme="minorHAnsi" w:hAnsiTheme="minorHAnsi" w:cstheme="minorHAnsi"/>
          <w:sz w:val="28"/>
          <w:szCs w:val="28"/>
        </w:rPr>
        <w:t xml:space="preserve">require the recipient to </w:t>
      </w:r>
      <w:r w:rsidR="00F31D28" w:rsidRPr="00B56960">
        <w:rPr>
          <w:rFonts w:asciiTheme="minorHAnsi" w:hAnsiTheme="minorHAnsi" w:cstheme="minorHAnsi"/>
          <w:sz w:val="28"/>
          <w:szCs w:val="28"/>
        </w:rPr>
        <w:t>enter</w:t>
      </w:r>
      <w:r w:rsidRPr="00B56960">
        <w:rPr>
          <w:rFonts w:asciiTheme="minorHAnsi" w:hAnsiTheme="minorHAnsi" w:cstheme="minorHAnsi"/>
          <w:sz w:val="28"/>
          <w:szCs w:val="28"/>
        </w:rPr>
        <w:t xml:space="preserve"> such confidentiality undertakings as 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deem</w:t>
      </w:r>
      <w:r w:rsidR="00E204AB">
        <w:rPr>
          <w:rFonts w:asciiTheme="minorHAnsi" w:hAnsiTheme="minorHAnsi" w:cstheme="minorHAnsi"/>
          <w:sz w:val="28"/>
          <w:szCs w:val="28"/>
        </w:rPr>
        <w:t>s</w:t>
      </w:r>
      <w:r w:rsidRPr="00B56960">
        <w:rPr>
          <w:rFonts w:asciiTheme="minorHAnsi" w:hAnsiTheme="minorHAnsi" w:cstheme="minorHAnsi"/>
          <w:sz w:val="28"/>
          <w:szCs w:val="28"/>
        </w:rPr>
        <w:t xml:space="preserve"> necessary or </w:t>
      </w:r>
      <w:r w:rsidR="009C49EA" w:rsidRPr="00B56960">
        <w:rPr>
          <w:rFonts w:asciiTheme="minorHAnsi" w:hAnsiTheme="minorHAnsi" w:cstheme="minorHAnsi"/>
          <w:sz w:val="28"/>
          <w:szCs w:val="28"/>
        </w:rPr>
        <w:t>desirable.</w:t>
      </w:r>
    </w:p>
    <w:p w14:paraId="1C85E261" w14:textId="5DED1190" w:rsidR="00DE76FF" w:rsidRPr="00B56960" w:rsidRDefault="00E26C16" w:rsidP="00DE76FF">
      <w:pPr>
        <w:pStyle w:val="Heading1"/>
        <w:jc w:val="left"/>
        <w:rPr>
          <w:rFonts w:asciiTheme="minorHAnsi" w:hAnsiTheme="minorHAnsi" w:cstheme="minorHAnsi"/>
          <w:sz w:val="28"/>
          <w:szCs w:val="28"/>
        </w:rPr>
      </w:pPr>
      <w:bookmarkStart w:id="87" w:name="_Toc423751013"/>
      <w:bookmarkStart w:id="88" w:name="_Toc425573875"/>
      <w:bookmarkStart w:id="89" w:name="_Toc427462918"/>
      <w:bookmarkStart w:id="90" w:name="_Toc429793412"/>
      <w:bookmarkStart w:id="91" w:name="_Ref466349427"/>
      <w:bookmarkStart w:id="92" w:name="_Ref482677145"/>
      <w:bookmarkStart w:id="93" w:name="_Toc246227000"/>
      <w:bookmarkStart w:id="94" w:name="_Toc59053280"/>
      <w:bookmarkStart w:id="95" w:name="_Toc112748459"/>
      <w:r>
        <w:rPr>
          <w:rFonts w:asciiTheme="minorHAnsi" w:hAnsiTheme="minorHAnsi" w:cstheme="minorHAnsi"/>
          <w:sz w:val="28"/>
          <w:szCs w:val="28"/>
        </w:rPr>
        <w:t xml:space="preserve">TRUST DEED </w:t>
      </w:r>
      <w:r w:rsidR="00DE76FF" w:rsidRPr="00B56960">
        <w:rPr>
          <w:rFonts w:asciiTheme="minorHAnsi" w:hAnsiTheme="minorHAnsi" w:cstheme="minorHAnsi"/>
          <w:sz w:val="28"/>
          <w:szCs w:val="28"/>
        </w:rPr>
        <w:t>AMENDMENT</w:t>
      </w:r>
      <w:bookmarkEnd w:id="87"/>
      <w:bookmarkEnd w:id="88"/>
      <w:bookmarkEnd w:id="89"/>
      <w:bookmarkEnd w:id="90"/>
      <w:bookmarkEnd w:id="91"/>
      <w:bookmarkEnd w:id="92"/>
      <w:bookmarkEnd w:id="93"/>
      <w:bookmarkEnd w:id="94"/>
      <w:bookmarkEnd w:id="95"/>
    </w:p>
    <w:p w14:paraId="574A5A89" w14:textId="77777777" w:rsidR="001D26C9" w:rsidRPr="00B56960" w:rsidRDefault="001D26C9" w:rsidP="00DE76FF">
      <w:pPr>
        <w:ind w:left="851" w:hanging="851"/>
        <w:rPr>
          <w:rFonts w:asciiTheme="minorHAnsi" w:hAnsiTheme="minorHAnsi" w:cstheme="minorHAnsi"/>
          <w:sz w:val="28"/>
          <w:szCs w:val="28"/>
        </w:rPr>
      </w:pPr>
    </w:p>
    <w:p w14:paraId="5A80158E" w14:textId="026848D5" w:rsidR="00DE76FF" w:rsidRPr="00B56960" w:rsidRDefault="00DE76FF" w:rsidP="00DE76FF">
      <w:pPr>
        <w:ind w:left="851" w:hanging="851"/>
        <w:rPr>
          <w:rFonts w:asciiTheme="minorHAnsi" w:hAnsiTheme="minorHAnsi" w:cstheme="minorHAnsi"/>
          <w:sz w:val="28"/>
          <w:szCs w:val="28"/>
          <w:lang w:val="en-NZ"/>
        </w:rPr>
      </w:pPr>
      <w:r w:rsidRPr="00B56960">
        <w:rPr>
          <w:rFonts w:asciiTheme="minorHAnsi" w:hAnsiTheme="minorHAnsi" w:cstheme="minorHAnsi"/>
          <w:sz w:val="28"/>
          <w:szCs w:val="28"/>
        </w:rPr>
        <w:t>2</w:t>
      </w:r>
      <w:r w:rsidR="001D340C" w:rsidRPr="00B56960">
        <w:rPr>
          <w:rFonts w:asciiTheme="minorHAnsi" w:hAnsiTheme="minorHAnsi" w:cstheme="minorHAnsi"/>
          <w:sz w:val="28"/>
          <w:szCs w:val="28"/>
        </w:rPr>
        <w:t>2</w:t>
      </w:r>
      <w:r w:rsidRPr="00B56960">
        <w:rPr>
          <w:rFonts w:asciiTheme="minorHAnsi" w:hAnsiTheme="minorHAnsi" w:cstheme="minorHAnsi"/>
          <w:sz w:val="28"/>
          <w:szCs w:val="28"/>
        </w:rPr>
        <w:t>.1</w:t>
      </w:r>
      <w:r w:rsidRPr="00B56960">
        <w:rPr>
          <w:rFonts w:asciiTheme="minorHAnsi" w:hAnsiTheme="minorHAnsi" w:cstheme="minorHAnsi"/>
          <w:sz w:val="28"/>
          <w:szCs w:val="28"/>
        </w:rPr>
        <w:tab/>
        <w:t xml:space="preserve">The </w:t>
      </w:r>
      <w:r w:rsidR="00A02AF9" w:rsidRPr="00B56960">
        <w:rPr>
          <w:rFonts w:asciiTheme="minorHAnsi" w:hAnsiTheme="minorHAnsi" w:cstheme="minorHAnsi"/>
          <w:sz w:val="28"/>
          <w:szCs w:val="28"/>
        </w:rPr>
        <w:t>Trustee</w:t>
      </w:r>
      <w:r w:rsidRPr="00B56960">
        <w:rPr>
          <w:rFonts w:asciiTheme="minorHAnsi" w:hAnsiTheme="minorHAnsi" w:cstheme="minorHAnsi"/>
          <w:sz w:val="28"/>
          <w:szCs w:val="28"/>
        </w:rPr>
        <w:t xml:space="preserve"> may, during the Trust Period, vary, </w:t>
      </w:r>
      <w:r w:rsidR="00B27BFC" w:rsidRPr="00B56960">
        <w:rPr>
          <w:rFonts w:asciiTheme="minorHAnsi" w:hAnsiTheme="minorHAnsi" w:cstheme="minorHAnsi"/>
          <w:sz w:val="28"/>
          <w:szCs w:val="28"/>
        </w:rPr>
        <w:t>revoke,</w:t>
      </w:r>
      <w:r w:rsidRPr="00B56960">
        <w:rPr>
          <w:rFonts w:asciiTheme="minorHAnsi" w:hAnsiTheme="minorHAnsi" w:cstheme="minorHAnsi"/>
          <w:sz w:val="28"/>
          <w:szCs w:val="28"/>
        </w:rPr>
        <w:t xml:space="preserve"> or enlarge all or any of the provisions of this deed</w:t>
      </w:r>
      <w:r w:rsidR="00C168ED">
        <w:rPr>
          <w:rFonts w:asciiTheme="minorHAnsi" w:hAnsiTheme="minorHAnsi" w:cstheme="minorHAnsi"/>
          <w:sz w:val="28"/>
          <w:szCs w:val="28"/>
        </w:rPr>
        <w:t xml:space="preserve">, </w:t>
      </w:r>
      <w:r w:rsidRPr="00B56960">
        <w:rPr>
          <w:rFonts w:asciiTheme="minorHAnsi" w:hAnsiTheme="minorHAnsi" w:cstheme="minorHAnsi"/>
          <w:sz w:val="28"/>
          <w:szCs w:val="28"/>
        </w:rPr>
        <w:t xml:space="preserve">with the prior written consent of the </w:t>
      </w:r>
      <w:r w:rsidR="00EB2796" w:rsidRPr="00B56960">
        <w:rPr>
          <w:rFonts w:asciiTheme="minorHAnsi" w:hAnsiTheme="minorHAnsi" w:cstheme="minorHAnsi"/>
          <w:sz w:val="28"/>
          <w:szCs w:val="28"/>
        </w:rPr>
        <w:t>Grantor</w:t>
      </w:r>
      <w:r w:rsidR="009C6C37" w:rsidRPr="00B56960">
        <w:rPr>
          <w:rFonts w:asciiTheme="minorHAnsi" w:hAnsiTheme="minorHAnsi" w:cstheme="minorHAnsi"/>
          <w:sz w:val="28"/>
          <w:szCs w:val="28"/>
        </w:rPr>
        <w:t>.</w:t>
      </w:r>
    </w:p>
    <w:p w14:paraId="7EC7D5FA" w14:textId="77777777" w:rsidR="00DE76FF" w:rsidRPr="00B56960" w:rsidRDefault="00DE76FF" w:rsidP="00DE76FF">
      <w:pPr>
        <w:rPr>
          <w:rFonts w:asciiTheme="minorHAnsi" w:hAnsiTheme="minorHAnsi" w:cstheme="minorHAnsi"/>
          <w:sz w:val="28"/>
          <w:szCs w:val="28"/>
        </w:rPr>
      </w:pPr>
    </w:p>
    <w:p w14:paraId="15BD4671" w14:textId="77777777" w:rsidR="00DE76FF" w:rsidRPr="00B56960" w:rsidRDefault="008E58F4">
      <w:pPr>
        <w:pStyle w:val="Execution"/>
        <w:keepNext/>
        <w:keepLines/>
        <w:spacing w:before="480"/>
        <w:rPr>
          <w:rFonts w:asciiTheme="minorHAnsi" w:hAnsiTheme="minorHAnsi" w:cstheme="minorHAnsi"/>
          <w:sz w:val="28"/>
          <w:szCs w:val="28"/>
        </w:rPr>
      </w:pPr>
      <w:bookmarkStart w:id="96" w:name="_Toc112748460"/>
      <w:r w:rsidRPr="00B56960">
        <w:rPr>
          <w:rFonts w:asciiTheme="minorHAnsi" w:hAnsiTheme="minorHAnsi" w:cstheme="minorHAnsi"/>
          <w:sz w:val="28"/>
          <w:szCs w:val="28"/>
        </w:rPr>
        <w:lastRenderedPageBreak/>
        <w:t>Autographed</w:t>
      </w:r>
      <w:r w:rsidR="00DE76FF" w:rsidRPr="00B56960">
        <w:rPr>
          <w:rFonts w:asciiTheme="minorHAnsi" w:hAnsiTheme="minorHAnsi" w:cstheme="minorHAnsi"/>
          <w:sz w:val="28"/>
          <w:szCs w:val="28"/>
        </w:rPr>
        <w:t xml:space="preserve"> AS A DEED</w:t>
      </w:r>
      <w:bookmarkEnd w:id="5"/>
      <w:bookmarkEnd w:id="96"/>
    </w:p>
    <w:tbl>
      <w:tblPr>
        <w:tblW w:w="9194" w:type="dxa"/>
        <w:tblInd w:w="842" w:type="dxa"/>
        <w:tblLayout w:type="fixed"/>
        <w:tblCellMar>
          <w:left w:w="482" w:type="dxa"/>
          <w:right w:w="482" w:type="dxa"/>
        </w:tblCellMar>
        <w:tblLook w:val="0000" w:firstRow="0" w:lastRow="0" w:firstColumn="0" w:lastColumn="0" w:noHBand="0" w:noVBand="0"/>
      </w:tblPr>
      <w:tblGrid>
        <w:gridCol w:w="4368"/>
        <w:gridCol w:w="4826"/>
      </w:tblGrid>
      <w:tr w:rsidR="00DE76FF" w:rsidRPr="00B56960" w14:paraId="69B9F08D" w14:textId="77777777" w:rsidTr="00A4104C">
        <w:trPr>
          <w:cantSplit/>
        </w:trPr>
        <w:tc>
          <w:tcPr>
            <w:tcW w:w="4368" w:type="dxa"/>
            <w:tcBorders>
              <w:top w:val="nil"/>
              <w:left w:val="nil"/>
              <w:bottom w:val="nil"/>
              <w:right w:val="nil"/>
            </w:tcBorders>
          </w:tcPr>
          <w:p w14:paraId="3C368EE2" w14:textId="4C764555" w:rsidR="00504736" w:rsidRPr="00B56960" w:rsidRDefault="008968D4" w:rsidP="008968D4">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 xml:space="preserve"> </w:t>
            </w:r>
          </w:p>
          <w:p w14:paraId="14144720" w14:textId="77777777" w:rsidR="00504736" w:rsidRPr="00B56960" w:rsidRDefault="00504736" w:rsidP="00160494">
            <w:pPr>
              <w:autoSpaceDE w:val="0"/>
              <w:autoSpaceDN w:val="0"/>
              <w:ind w:left="-133"/>
              <w:jc w:val="left"/>
              <w:rPr>
                <w:rFonts w:asciiTheme="minorHAnsi" w:hAnsiTheme="minorHAnsi" w:cstheme="minorHAnsi"/>
                <w:spacing w:val="-2"/>
                <w:sz w:val="28"/>
                <w:szCs w:val="28"/>
              </w:rPr>
            </w:pPr>
          </w:p>
          <w:p w14:paraId="68F953FD" w14:textId="77777777" w:rsidR="00DE76FF" w:rsidRPr="00B56960" w:rsidRDefault="005F5515" w:rsidP="00160494">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 xml:space="preserve">in the presence </w:t>
            </w:r>
            <w:r w:rsidR="00DC19C6" w:rsidRPr="00B56960">
              <w:rPr>
                <w:rFonts w:asciiTheme="minorHAnsi" w:hAnsiTheme="minorHAnsi" w:cstheme="minorHAnsi"/>
                <w:spacing w:val="-2"/>
                <w:sz w:val="28"/>
                <w:szCs w:val="28"/>
              </w:rPr>
              <w:t>of:</w:t>
            </w:r>
          </w:p>
          <w:p w14:paraId="4018080C" w14:textId="77777777"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 xml:space="preserve">Witness to </w:t>
            </w:r>
            <w:r w:rsidR="008D32F7" w:rsidRPr="00B56960">
              <w:rPr>
                <w:rFonts w:asciiTheme="minorHAnsi" w:hAnsiTheme="minorHAnsi" w:cstheme="minorHAnsi"/>
                <w:spacing w:val="-2"/>
                <w:sz w:val="28"/>
                <w:szCs w:val="28"/>
              </w:rPr>
              <w:t>autograph</w:t>
            </w:r>
            <w:r w:rsidRPr="00B56960">
              <w:rPr>
                <w:rFonts w:asciiTheme="minorHAnsi" w:hAnsiTheme="minorHAnsi" w:cstheme="minorHAnsi"/>
                <w:spacing w:val="-2"/>
                <w:sz w:val="28"/>
                <w:szCs w:val="28"/>
              </w:rPr>
              <w:t>:</w:t>
            </w:r>
          </w:p>
          <w:p w14:paraId="74F986DA"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4BD950A2" w14:textId="02AFB56C"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_________________________</w:t>
            </w:r>
          </w:p>
          <w:p w14:paraId="6AF726B9" w14:textId="77777777" w:rsidR="00DE76FF" w:rsidRPr="00B56960" w:rsidRDefault="008D32F7">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Autograph</w:t>
            </w:r>
            <w:r w:rsidR="00DE76FF" w:rsidRPr="00B56960">
              <w:rPr>
                <w:rFonts w:asciiTheme="minorHAnsi" w:hAnsiTheme="minorHAnsi" w:cstheme="minorHAnsi"/>
                <w:spacing w:val="-2"/>
                <w:sz w:val="28"/>
                <w:szCs w:val="28"/>
              </w:rPr>
              <w:t xml:space="preserve"> of witness</w:t>
            </w:r>
          </w:p>
          <w:p w14:paraId="4F567176"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424BABF6" w14:textId="1CCB5A2D"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_________________________</w:t>
            </w:r>
          </w:p>
          <w:p w14:paraId="6C10CC03" w14:textId="77777777"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Name of witness</w:t>
            </w:r>
          </w:p>
          <w:p w14:paraId="62549C81"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6304F6CC" w14:textId="375A849C"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_________________________</w:t>
            </w:r>
          </w:p>
          <w:p w14:paraId="507CEC91" w14:textId="77777777"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Occupation</w:t>
            </w:r>
          </w:p>
          <w:p w14:paraId="17479D28"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3164C307" w14:textId="5EB37FEB"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_________________________</w:t>
            </w:r>
          </w:p>
          <w:p w14:paraId="019A9F91" w14:textId="77777777"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City/town of residence</w:t>
            </w:r>
          </w:p>
          <w:p w14:paraId="23E81DBF"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1AC9F857" w14:textId="77777777" w:rsidR="00DE76FF" w:rsidRPr="00B56960" w:rsidRDefault="00DE76FF">
            <w:pPr>
              <w:autoSpaceDE w:val="0"/>
              <w:autoSpaceDN w:val="0"/>
              <w:ind w:left="-122"/>
              <w:jc w:val="left"/>
              <w:rPr>
                <w:rFonts w:asciiTheme="minorHAnsi" w:hAnsiTheme="minorHAnsi" w:cstheme="minorHAnsi"/>
                <w:spacing w:val="-2"/>
                <w:sz w:val="28"/>
                <w:szCs w:val="28"/>
              </w:rPr>
            </w:pPr>
          </w:p>
        </w:tc>
        <w:tc>
          <w:tcPr>
            <w:tcW w:w="4826" w:type="dxa"/>
            <w:tcBorders>
              <w:top w:val="nil"/>
              <w:left w:val="nil"/>
              <w:bottom w:val="nil"/>
              <w:right w:val="nil"/>
            </w:tcBorders>
          </w:tcPr>
          <w:p w14:paraId="5148D950" w14:textId="77777777" w:rsidR="00DE76FF" w:rsidRPr="00B56960" w:rsidRDefault="00DE76FF">
            <w:pPr>
              <w:keepNext/>
              <w:keepLines/>
              <w:tabs>
                <w:tab w:val="left" w:pos="-5624"/>
                <w:tab w:val="left" w:pos="-2947"/>
              </w:tabs>
              <w:suppressAutoHyphens/>
              <w:autoSpaceDE w:val="0"/>
              <w:autoSpaceDN w:val="0"/>
              <w:rPr>
                <w:rFonts w:asciiTheme="minorHAnsi" w:hAnsiTheme="minorHAnsi" w:cstheme="minorHAnsi"/>
                <w:spacing w:val="-2"/>
                <w:sz w:val="28"/>
                <w:szCs w:val="28"/>
              </w:rPr>
            </w:pPr>
          </w:p>
          <w:p w14:paraId="72C5C0FE" w14:textId="77777777" w:rsidR="00DE76FF" w:rsidRPr="00B56960" w:rsidRDefault="00DE76FF">
            <w:pPr>
              <w:keepNext/>
              <w:keepLines/>
              <w:tabs>
                <w:tab w:val="right" w:pos="3295"/>
              </w:tabs>
              <w:suppressAutoHyphens/>
              <w:autoSpaceDE w:val="0"/>
              <w:autoSpaceDN w:val="0"/>
              <w:rPr>
                <w:rFonts w:asciiTheme="minorHAnsi" w:hAnsiTheme="minorHAnsi" w:cstheme="minorHAnsi"/>
                <w:spacing w:val="-2"/>
                <w:sz w:val="28"/>
                <w:szCs w:val="28"/>
              </w:rPr>
            </w:pPr>
            <w:r w:rsidRPr="00B56960">
              <w:rPr>
                <w:rFonts w:asciiTheme="minorHAnsi" w:hAnsiTheme="minorHAnsi" w:cstheme="minorHAnsi"/>
                <w:spacing w:val="-2"/>
                <w:sz w:val="28"/>
                <w:szCs w:val="28"/>
                <w:u w:val="single"/>
              </w:rPr>
              <w:tab/>
            </w:r>
          </w:p>
          <w:p w14:paraId="2789BA39" w14:textId="4934A020" w:rsidR="00DE76FF" w:rsidRPr="00B56960" w:rsidRDefault="00DE76FF">
            <w:pPr>
              <w:keepNext/>
              <w:keepLines/>
              <w:tabs>
                <w:tab w:val="left" w:pos="-5624"/>
                <w:tab w:val="left" w:pos="-2947"/>
              </w:tabs>
              <w:suppressAutoHyphens/>
              <w:autoSpaceDE w:val="0"/>
              <w:autoSpaceDN w:val="0"/>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 xml:space="preserve"> </w:t>
            </w:r>
            <w:r w:rsidR="002B05EA">
              <w:rPr>
                <w:rFonts w:asciiTheme="minorHAnsi" w:hAnsiTheme="minorHAnsi" w:cstheme="minorHAnsi"/>
                <w:spacing w:val="-2"/>
                <w:sz w:val="28"/>
                <w:szCs w:val="28"/>
              </w:rPr>
              <w:t>John Alan</w:t>
            </w:r>
            <w:r w:rsidR="00302C67" w:rsidRPr="00B56960">
              <w:rPr>
                <w:rFonts w:asciiTheme="minorHAnsi" w:hAnsiTheme="minorHAnsi" w:cstheme="minorHAnsi"/>
                <w:spacing w:val="-2"/>
                <w:sz w:val="28"/>
                <w:szCs w:val="28"/>
              </w:rPr>
              <w:t xml:space="preserve"> </w:t>
            </w:r>
            <w:r w:rsidR="00C7654F" w:rsidRPr="00B56960">
              <w:rPr>
                <w:rFonts w:asciiTheme="minorHAnsi" w:hAnsiTheme="minorHAnsi" w:cstheme="minorHAnsi"/>
                <w:spacing w:val="-2"/>
                <w:sz w:val="28"/>
                <w:szCs w:val="28"/>
              </w:rPr>
              <w:t>(</w:t>
            </w:r>
            <w:r w:rsidR="00A36CCC" w:rsidRPr="00B56960">
              <w:rPr>
                <w:rFonts w:asciiTheme="minorHAnsi" w:hAnsiTheme="minorHAnsi" w:cstheme="minorHAnsi"/>
                <w:spacing w:val="-2"/>
                <w:sz w:val="28"/>
                <w:szCs w:val="28"/>
              </w:rPr>
              <w:t>Grantor</w:t>
            </w:r>
            <w:r w:rsidR="008968D4" w:rsidRPr="00B56960">
              <w:rPr>
                <w:rFonts w:asciiTheme="minorHAnsi" w:hAnsiTheme="minorHAnsi" w:cstheme="minorHAnsi"/>
                <w:spacing w:val="-2"/>
                <w:sz w:val="28"/>
                <w:szCs w:val="28"/>
              </w:rPr>
              <w:t>)</w:t>
            </w:r>
          </w:p>
        </w:tc>
      </w:tr>
      <w:tr w:rsidR="00DE76FF" w:rsidRPr="00B56960" w14:paraId="4EC71C2C" w14:textId="77777777" w:rsidTr="00A4104C">
        <w:trPr>
          <w:cantSplit/>
        </w:trPr>
        <w:tc>
          <w:tcPr>
            <w:tcW w:w="4368" w:type="dxa"/>
            <w:tcBorders>
              <w:top w:val="nil"/>
              <w:left w:val="nil"/>
              <w:bottom w:val="nil"/>
              <w:right w:val="nil"/>
            </w:tcBorders>
          </w:tcPr>
          <w:p w14:paraId="2C45C537" w14:textId="77777777" w:rsidR="00066CF6" w:rsidRPr="00B56960" w:rsidRDefault="00066CF6" w:rsidP="00066CF6">
            <w:pPr>
              <w:jc w:val="left"/>
              <w:rPr>
                <w:rFonts w:asciiTheme="minorHAnsi" w:hAnsiTheme="minorHAnsi" w:cstheme="minorHAnsi"/>
                <w:b/>
                <w:sz w:val="28"/>
                <w:szCs w:val="28"/>
              </w:rPr>
            </w:pPr>
          </w:p>
          <w:p w14:paraId="1D4E34E1" w14:textId="77777777" w:rsidR="00DE76FF" w:rsidRPr="00B56960" w:rsidRDefault="00DE76FF">
            <w:pPr>
              <w:autoSpaceDE w:val="0"/>
              <w:autoSpaceDN w:val="0"/>
              <w:ind w:left="-122"/>
              <w:jc w:val="left"/>
              <w:rPr>
                <w:rFonts w:asciiTheme="minorHAnsi" w:hAnsiTheme="minorHAnsi" w:cstheme="minorHAnsi"/>
                <w:spacing w:val="-2"/>
                <w:sz w:val="28"/>
                <w:szCs w:val="28"/>
              </w:rPr>
            </w:pPr>
          </w:p>
        </w:tc>
        <w:tc>
          <w:tcPr>
            <w:tcW w:w="4826" w:type="dxa"/>
            <w:tcBorders>
              <w:top w:val="nil"/>
              <w:left w:val="nil"/>
              <w:bottom w:val="nil"/>
              <w:right w:val="nil"/>
            </w:tcBorders>
          </w:tcPr>
          <w:p w14:paraId="5C4F658B" w14:textId="77777777" w:rsidR="00DE76FF" w:rsidRPr="00B56960" w:rsidRDefault="00DE76FF">
            <w:pPr>
              <w:keepNext/>
              <w:keepLines/>
              <w:tabs>
                <w:tab w:val="left" w:pos="-5624"/>
                <w:tab w:val="left" w:pos="-2947"/>
              </w:tabs>
              <w:suppressAutoHyphens/>
              <w:autoSpaceDE w:val="0"/>
              <w:autoSpaceDN w:val="0"/>
              <w:rPr>
                <w:rFonts w:asciiTheme="minorHAnsi" w:hAnsiTheme="minorHAnsi" w:cstheme="minorHAnsi"/>
                <w:spacing w:val="-2"/>
                <w:sz w:val="28"/>
                <w:szCs w:val="28"/>
              </w:rPr>
            </w:pPr>
          </w:p>
          <w:p w14:paraId="6CF75C1C" w14:textId="77777777" w:rsidR="00DE76FF" w:rsidRPr="00B56960" w:rsidRDefault="00DE76FF">
            <w:pPr>
              <w:keepNext/>
              <w:keepLines/>
              <w:tabs>
                <w:tab w:val="right" w:pos="3295"/>
              </w:tabs>
              <w:suppressAutoHyphens/>
              <w:autoSpaceDE w:val="0"/>
              <w:autoSpaceDN w:val="0"/>
              <w:rPr>
                <w:rFonts w:asciiTheme="minorHAnsi" w:hAnsiTheme="minorHAnsi" w:cstheme="minorHAnsi"/>
                <w:spacing w:val="-2"/>
                <w:sz w:val="28"/>
                <w:szCs w:val="28"/>
              </w:rPr>
            </w:pPr>
          </w:p>
          <w:p w14:paraId="68959D79" w14:textId="77777777" w:rsidR="00DE76FF" w:rsidRPr="00B56960" w:rsidRDefault="00DE76FF">
            <w:pPr>
              <w:keepNext/>
              <w:keepLines/>
              <w:tabs>
                <w:tab w:val="left" w:pos="-5624"/>
                <w:tab w:val="left" w:pos="-2947"/>
              </w:tabs>
              <w:suppressAutoHyphens/>
              <w:autoSpaceDE w:val="0"/>
              <w:autoSpaceDN w:val="0"/>
              <w:jc w:val="left"/>
              <w:rPr>
                <w:rFonts w:asciiTheme="minorHAnsi" w:hAnsiTheme="minorHAnsi" w:cstheme="minorHAnsi"/>
                <w:spacing w:val="-2"/>
                <w:sz w:val="28"/>
                <w:szCs w:val="28"/>
              </w:rPr>
            </w:pPr>
          </w:p>
        </w:tc>
      </w:tr>
      <w:tr w:rsidR="00DE76FF" w:rsidRPr="00B56960" w14:paraId="5B603F71" w14:textId="77777777" w:rsidTr="008B0109">
        <w:trPr>
          <w:cantSplit/>
        </w:trPr>
        <w:tc>
          <w:tcPr>
            <w:tcW w:w="4368" w:type="dxa"/>
            <w:tcBorders>
              <w:top w:val="nil"/>
              <w:left w:val="nil"/>
              <w:bottom w:val="nil"/>
              <w:right w:val="nil"/>
            </w:tcBorders>
          </w:tcPr>
          <w:p w14:paraId="14A6FAF0" w14:textId="3E592DFF" w:rsidR="00DE76FF" w:rsidRPr="00B56960" w:rsidRDefault="00066CF6" w:rsidP="00DE76FF">
            <w:pPr>
              <w:autoSpaceDE w:val="0"/>
              <w:autoSpaceDN w:val="0"/>
              <w:ind w:left="-133"/>
              <w:jc w:val="left"/>
              <w:rPr>
                <w:rFonts w:asciiTheme="minorHAnsi" w:hAnsiTheme="minorHAnsi" w:cstheme="minorHAnsi"/>
                <w:spacing w:val="-2"/>
                <w:sz w:val="28"/>
                <w:szCs w:val="28"/>
              </w:rPr>
            </w:pPr>
            <w:r>
              <w:rPr>
                <w:rFonts w:asciiTheme="minorHAnsi" w:hAnsiTheme="minorHAnsi" w:cstheme="minorHAnsi"/>
                <w:spacing w:val="-2"/>
                <w:sz w:val="28"/>
                <w:szCs w:val="28"/>
              </w:rPr>
              <w:lastRenderedPageBreak/>
              <w:t>in</w:t>
            </w:r>
            <w:r w:rsidR="00DE76FF" w:rsidRPr="00B56960">
              <w:rPr>
                <w:rFonts w:asciiTheme="minorHAnsi" w:hAnsiTheme="minorHAnsi" w:cstheme="minorHAnsi"/>
                <w:spacing w:val="-2"/>
                <w:sz w:val="28"/>
                <w:szCs w:val="28"/>
              </w:rPr>
              <w:t xml:space="preserve"> the presence of:</w:t>
            </w:r>
          </w:p>
          <w:p w14:paraId="64F572D9" w14:textId="77777777"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 xml:space="preserve">Witness to </w:t>
            </w:r>
            <w:r w:rsidR="008D32F7" w:rsidRPr="00B56960">
              <w:rPr>
                <w:rFonts w:asciiTheme="minorHAnsi" w:hAnsiTheme="minorHAnsi" w:cstheme="minorHAnsi"/>
                <w:spacing w:val="-2"/>
                <w:sz w:val="28"/>
                <w:szCs w:val="28"/>
              </w:rPr>
              <w:t>autograph</w:t>
            </w:r>
            <w:r w:rsidRPr="00B56960">
              <w:rPr>
                <w:rFonts w:asciiTheme="minorHAnsi" w:hAnsiTheme="minorHAnsi" w:cstheme="minorHAnsi"/>
                <w:spacing w:val="-2"/>
                <w:sz w:val="28"/>
                <w:szCs w:val="28"/>
              </w:rPr>
              <w:t>:</w:t>
            </w:r>
          </w:p>
          <w:p w14:paraId="3743C85F"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206E705C" w14:textId="7BF0BFE1"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_________________________</w:t>
            </w:r>
          </w:p>
          <w:p w14:paraId="47D94626" w14:textId="77777777" w:rsidR="00DE76FF" w:rsidRPr="00B56960" w:rsidRDefault="008D32F7">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Autograph</w:t>
            </w:r>
            <w:r w:rsidR="00DE76FF" w:rsidRPr="00B56960">
              <w:rPr>
                <w:rFonts w:asciiTheme="minorHAnsi" w:hAnsiTheme="minorHAnsi" w:cstheme="minorHAnsi"/>
                <w:spacing w:val="-2"/>
                <w:sz w:val="28"/>
                <w:szCs w:val="28"/>
              </w:rPr>
              <w:t xml:space="preserve"> of witness</w:t>
            </w:r>
          </w:p>
          <w:p w14:paraId="7564F9A4"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09866094" w14:textId="767F36C3"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_________________________</w:t>
            </w:r>
          </w:p>
          <w:p w14:paraId="0333C391" w14:textId="77777777"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Name of witness</w:t>
            </w:r>
          </w:p>
          <w:p w14:paraId="4CEADF2A"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69803F2C" w14:textId="7C9D7289"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_________________________</w:t>
            </w:r>
          </w:p>
          <w:p w14:paraId="780470EB" w14:textId="77777777"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Occupation</w:t>
            </w:r>
          </w:p>
          <w:p w14:paraId="356D0A9E"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333D17A1" w14:textId="1283572C"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_________________________</w:t>
            </w:r>
          </w:p>
          <w:p w14:paraId="49C05939" w14:textId="77777777" w:rsidR="00DE76FF" w:rsidRPr="00B56960" w:rsidRDefault="00DE76FF">
            <w:pPr>
              <w:autoSpaceDE w:val="0"/>
              <w:autoSpaceDN w:val="0"/>
              <w:ind w:left="-133"/>
              <w:jc w:val="left"/>
              <w:rPr>
                <w:rFonts w:asciiTheme="minorHAnsi" w:hAnsiTheme="minorHAnsi" w:cstheme="minorHAnsi"/>
                <w:spacing w:val="-2"/>
                <w:sz w:val="28"/>
                <w:szCs w:val="28"/>
              </w:rPr>
            </w:pPr>
            <w:r w:rsidRPr="00B56960">
              <w:rPr>
                <w:rFonts w:asciiTheme="minorHAnsi" w:hAnsiTheme="minorHAnsi" w:cstheme="minorHAnsi"/>
                <w:spacing w:val="-2"/>
                <w:sz w:val="28"/>
                <w:szCs w:val="28"/>
              </w:rPr>
              <w:t>City/town of residence</w:t>
            </w:r>
          </w:p>
          <w:p w14:paraId="732BC276" w14:textId="77777777" w:rsidR="00DE76FF" w:rsidRPr="00B56960" w:rsidRDefault="00DE76FF">
            <w:pPr>
              <w:autoSpaceDE w:val="0"/>
              <w:autoSpaceDN w:val="0"/>
              <w:ind w:left="-133"/>
              <w:jc w:val="left"/>
              <w:rPr>
                <w:rFonts w:asciiTheme="minorHAnsi" w:hAnsiTheme="minorHAnsi" w:cstheme="minorHAnsi"/>
                <w:spacing w:val="-2"/>
                <w:sz w:val="28"/>
                <w:szCs w:val="28"/>
              </w:rPr>
            </w:pPr>
          </w:p>
          <w:p w14:paraId="31F2E5AF" w14:textId="77777777" w:rsidR="00DE76FF" w:rsidRPr="00B56960" w:rsidRDefault="00DE76FF">
            <w:pPr>
              <w:autoSpaceDE w:val="0"/>
              <w:autoSpaceDN w:val="0"/>
              <w:ind w:left="-122"/>
              <w:jc w:val="left"/>
              <w:rPr>
                <w:rFonts w:asciiTheme="minorHAnsi" w:hAnsiTheme="minorHAnsi" w:cstheme="minorHAnsi"/>
                <w:spacing w:val="-2"/>
                <w:sz w:val="28"/>
                <w:szCs w:val="28"/>
              </w:rPr>
            </w:pPr>
          </w:p>
          <w:p w14:paraId="27721004" w14:textId="77777777" w:rsidR="00BD2BD1" w:rsidRPr="00B56960" w:rsidRDefault="00BD2BD1" w:rsidP="00BD2BD1">
            <w:pPr>
              <w:rPr>
                <w:rFonts w:asciiTheme="minorHAnsi" w:hAnsiTheme="minorHAnsi" w:cstheme="minorHAnsi"/>
                <w:sz w:val="28"/>
                <w:szCs w:val="28"/>
              </w:rPr>
            </w:pPr>
          </w:p>
          <w:p w14:paraId="0718E339" w14:textId="77777777" w:rsidR="00BD2BD1" w:rsidRPr="00B56960" w:rsidRDefault="00BD2BD1" w:rsidP="00BD2BD1">
            <w:pPr>
              <w:rPr>
                <w:rFonts w:asciiTheme="minorHAnsi" w:hAnsiTheme="minorHAnsi" w:cstheme="minorHAnsi"/>
                <w:sz w:val="28"/>
                <w:szCs w:val="28"/>
              </w:rPr>
            </w:pPr>
          </w:p>
          <w:p w14:paraId="70D01224" w14:textId="5DDD1FC6" w:rsidR="00BD2BD1" w:rsidRPr="00B56960" w:rsidRDefault="00BD2BD1" w:rsidP="00BD2BD1">
            <w:pPr>
              <w:rPr>
                <w:rFonts w:asciiTheme="minorHAnsi" w:hAnsiTheme="minorHAnsi" w:cstheme="minorHAnsi"/>
                <w:sz w:val="28"/>
                <w:szCs w:val="28"/>
              </w:rPr>
            </w:pPr>
          </w:p>
        </w:tc>
        <w:tc>
          <w:tcPr>
            <w:tcW w:w="4826" w:type="dxa"/>
            <w:tcBorders>
              <w:top w:val="nil"/>
              <w:left w:val="nil"/>
              <w:bottom w:val="nil"/>
              <w:right w:val="nil"/>
            </w:tcBorders>
          </w:tcPr>
          <w:p w14:paraId="7954D0DB" w14:textId="77777777" w:rsidR="00DE76FF" w:rsidRPr="00B56960" w:rsidRDefault="00DE76FF">
            <w:pPr>
              <w:keepNext/>
              <w:keepLines/>
              <w:tabs>
                <w:tab w:val="left" w:pos="-5624"/>
                <w:tab w:val="left" w:pos="-2947"/>
              </w:tabs>
              <w:suppressAutoHyphens/>
              <w:autoSpaceDE w:val="0"/>
              <w:autoSpaceDN w:val="0"/>
              <w:rPr>
                <w:rFonts w:asciiTheme="minorHAnsi" w:hAnsiTheme="minorHAnsi" w:cstheme="minorHAnsi"/>
                <w:spacing w:val="-2"/>
                <w:sz w:val="28"/>
                <w:szCs w:val="28"/>
              </w:rPr>
            </w:pPr>
          </w:p>
          <w:p w14:paraId="45DD6369" w14:textId="77777777" w:rsidR="00DE76FF" w:rsidRPr="00B56960" w:rsidRDefault="00DE76FF">
            <w:pPr>
              <w:keepNext/>
              <w:keepLines/>
              <w:tabs>
                <w:tab w:val="right" w:pos="3295"/>
              </w:tabs>
              <w:suppressAutoHyphens/>
              <w:autoSpaceDE w:val="0"/>
              <w:autoSpaceDN w:val="0"/>
              <w:rPr>
                <w:rFonts w:asciiTheme="minorHAnsi" w:hAnsiTheme="minorHAnsi" w:cstheme="minorHAnsi"/>
                <w:spacing w:val="-2"/>
                <w:sz w:val="28"/>
                <w:szCs w:val="28"/>
                <w:u w:val="single"/>
              </w:rPr>
            </w:pPr>
            <w:r w:rsidRPr="00B56960">
              <w:rPr>
                <w:rFonts w:asciiTheme="minorHAnsi" w:hAnsiTheme="minorHAnsi" w:cstheme="minorHAnsi"/>
                <w:spacing w:val="-2"/>
                <w:sz w:val="28"/>
                <w:szCs w:val="28"/>
                <w:u w:val="single"/>
              </w:rPr>
              <w:tab/>
            </w:r>
          </w:p>
          <w:p w14:paraId="593B84BD" w14:textId="5D8DFA7A" w:rsidR="00DE76FF" w:rsidRPr="00B56960" w:rsidRDefault="00152562" w:rsidP="00881F61">
            <w:pPr>
              <w:pStyle w:val="CoverPageTrusteeList"/>
              <w:jc w:val="right"/>
              <w:rPr>
                <w:rFonts w:asciiTheme="minorHAnsi" w:hAnsiTheme="minorHAnsi" w:cstheme="minorHAnsi"/>
                <w:spacing w:val="-2"/>
                <w:sz w:val="28"/>
                <w:szCs w:val="28"/>
              </w:rPr>
            </w:pPr>
            <w:proofErr w:type="spellStart"/>
            <w:r w:rsidRPr="00152562">
              <w:rPr>
                <w:rFonts w:asciiTheme="minorHAnsi" w:hAnsiTheme="minorHAnsi" w:cstheme="minorHAnsi"/>
                <w:spacing w:val="-2"/>
                <w:sz w:val="28"/>
                <w:szCs w:val="28"/>
                <w:highlight w:val="yellow"/>
              </w:rPr>
              <w:t>Tstename</w:t>
            </w:r>
            <w:proofErr w:type="spellEnd"/>
            <w:r w:rsidR="00DE76FF" w:rsidRPr="00B56960">
              <w:rPr>
                <w:rFonts w:asciiTheme="minorHAnsi" w:hAnsiTheme="minorHAnsi" w:cstheme="minorHAnsi"/>
                <w:spacing w:val="-2"/>
                <w:sz w:val="28"/>
                <w:szCs w:val="28"/>
              </w:rPr>
              <w:t xml:space="preserve"> </w:t>
            </w:r>
            <w:r w:rsidR="00881F61" w:rsidRPr="00B56960">
              <w:rPr>
                <w:rFonts w:asciiTheme="minorHAnsi" w:hAnsiTheme="minorHAnsi" w:cstheme="minorHAnsi"/>
                <w:b w:val="0"/>
                <w:bCs/>
                <w:sz w:val="28"/>
                <w:szCs w:val="28"/>
              </w:rPr>
              <w:t xml:space="preserve"> </w:t>
            </w:r>
            <w:r w:rsidR="008968D4" w:rsidRPr="00B56960">
              <w:rPr>
                <w:rFonts w:asciiTheme="minorHAnsi" w:hAnsiTheme="minorHAnsi" w:cstheme="minorHAnsi"/>
                <w:spacing w:val="-2"/>
                <w:sz w:val="28"/>
                <w:szCs w:val="28"/>
              </w:rPr>
              <w:t>(Trustee)</w:t>
            </w:r>
          </w:p>
        </w:tc>
      </w:tr>
      <w:tr w:rsidR="00DE76FF" w:rsidRPr="00B56960" w14:paraId="540F41D7" w14:textId="77777777" w:rsidTr="008B0109">
        <w:trPr>
          <w:cantSplit/>
        </w:trPr>
        <w:tc>
          <w:tcPr>
            <w:tcW w:w="4368" w:type="dxa"/>
            <w:tcBorders>
              <w:top w:val="nil"/>
              <w:left w:val="nil"/>
              <w:bottom w:val="nil"/>
              <w:right w:val="nil"/>
            </w:tcBorders>
          </w:tcPr>
          <w:p w14:paraId="2C56563B" w14:textId="77777777" w:rsidR="00DE76FF" w:rsidRPr="00B56960" w:rsidRDefault="00DE76FF">
            <w:pPr>
              <w:autoSpaceDE w:val="0"/>
              <w:autoSpaceDN w:val="0"/>
              <w:ind w:left="-122"/>
              <w:jc w:val="left"/>
              <w:rPr>
                <w:rFonts w:asciiTheme="minorHAnsi" w:hAnsiTheme="minorHAnsi" w:cstheme="minorHAnsi"/>
                <w:spacing w:val="-2"/>
                <w:sz w:val="28"/>
                <w:szCs w:val="28"/>
              </w:rPr>
            </w:pPr>
          </w:p>
          <w:p w14:paraId="5EBD422C" w14:textId="77777777" w:rsidR="00BD2BD1" w:rsidRPr="00B56960" w:rsidRDefault="00BD2BD1" w:rsidP="00BD2BD1">
            <w:pPr>
              <w:rPr>
                <w:rFonts w:asciiTheme="minorHAnsi" w:hAnsiTheme="minorHAnsi" w:cstheme="minorHAnsi"/>
                <w:sz w:val="28"/>
                <w:szCs w:val="28"/>
              </w:rPr>
            </w:pPr>
          </w:p>
          <w:p w14:paraId="166ECAC3" w14:textId="0736DCB2" w:rsidR="00BD2BD1" w:rsidRPr="00B56960" w:rsidRDefault="00BD2BD1" w:rsidP="00BD2BD1">
            <w:pPr>
              <w:rPr>
                <w:rFonts w:asciiTheme="minorHAnsi" w:hAnsiTheme="minorHAnsi" w:cstheme="minorHAnsi"/>
                <w:sz w:val="28"/>
                <w:szCs w:val="28"/>
              </w:rPr>
            </w:pPr>
          </w:p>
        </w:tc>
        <w:tc>
          <w:tcPr>
            <w:tcW w:w="4826" w:type="dxa"/>
            <w:tcBorders>
              <w:top w:val="nil"/>
              <w:left w:val="nil"/>
              <w:bottom w:val="nil"/>
              <w:right w:val="nil"/>
            </w:tcBorders>
          </w:tcPr>
          <w:p w14:paraId="33656638" w14:textId="77777777" w:rsidR="008968D4" w:rsidRPr="00B56960" w:rsidRDefault="008968D4" w:rsidP="00DE76FF">
            <w:pPr>
              <w:keepNext/>
              <w:keepLines/>
              <w:tabs>
                <w:tab w:val="left" w:pos="-5624"/>
                <w:tab w:val="left" w:pos="-2947"/>
              </w:tabs>
              <w:suppressAutoHyphens/>
              <w:autoSpaceDE w:val="0"/>
              <w:autoSpaceDN w:val="0"/>
              <w:jc w:val="left"/>
              <w:rPr>
                <w:rFonts w:asciiTheme="minorHAnsi" w:hAnsiTheme="minorHAnsi" w:cstheme="minorHAnsi"/>
                <w:spacing w:val="-2"/>
                <w:sz w:val="28"/>
                <w:szCs w:val="28"/>
              </w:rPr>
            </w:pPr>
          </w:p>
        </w:tc>
      </w:tr>
    </w:tbl>
    <w:p w14:paraId="685DCA97" w14:textId="77777777" w:rsidR="00DE76FF" w:rsidRPr="00B56960" w:rsidRDefault="00DE76FF" w:rsidP="00DE76FF">
      <w:pPr>
        <w:jc w:val="left"/>
        <w:rPr>
          <w:rFonts w:asciiTheme="minorHAnsi" w:hAnsiTheme="minorHAnsi" w:cstheme="minorHAnsi"/>
          <w:b/>
          <w:sz w:val="28"/>
          <w:szCs w:val="28"/>
        </w:rPr>
      </w:pPr>
    </w:p>
    <w:sectPr w:rsidR="00DE76FF" w:rsidRPr="00B56960">
      <w:headerReference w:type="default" r:id="rId13"/>
      <w:headerReference w:type="first" r:id="rId14"/>
      <w:endnotePr>
        <w:numFmt w:val="decimal"/>
      </w:endnotePr>
      <w:pgSz w:w="11907" w:h="16840" w:code="9"/>
      <w:pgMar w:top="1418" w:right="1418" w:bottom="1418" w:left="1418" w:header="56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FD1FF" w14:textId="77777777" w:rsidR="00232E5D" w:rsidRDefault="00232E5D">
      <w:pPr>
        <w:spacing w:line="20" w:lineRule="exact"/>
        <w:rPr>
          <w:sz w:val="24"/>
        </w:rPr>
      </w:pPr>
    </w:p>
  </w:endnote>
  <w:endnote w:type="continuationSeparator" w:id="0">
    <w:p w14:paraId="77D1A9E6" w14:textId="77777777" w:rsidR="00232E5D" w:rsidRDefault="00232E5D">
      <w:r>
        <w:rPr>
          <w:sz w:val="24"/>
        </w:rPr>
        <w:t xml:space="preserve"> </w:t>
      </w:r>
    </w:p>
  </w:endnote>
  <w:endnote w:type="continuationNotice" w:id="1">
    <w:p w14:paraId="7C4F4664" w14:textId="77777777" w:rsidR="00232E5D" w:rsidRDefault="00232E5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ITC Bookman Light 11pt">
    <w:altName w:val="Book Antiqu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113DE" w14:textId="77777777" w:rsidR="00DE76FF" w:rsidRDefault="00DE76FF">
    <w:pPr>
      <w:pStyle w:val="Footer"/>
      <w:tabs>
        <w:tab w:val="center" w:pos="4536"/>
        <w:tab w:val="right" w:pos="8931"/>
        <w:tab w:val="right" w:pos="9639"/>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78FB" w14:textId="41E4CA02" w:rsidR="00877046" w:rsidRPr="0093578B" w:rsidRDefault="00877046" w:rsidP="00877046">
    <w:pPr>
      <w:pStyle w:val="Footer"/>
      <w:rPr>
        <w:sz w:val="16"/>
        <w:szCs w:val="16"/>
      </w:rPr>
    </w:pPr>
    <w:r w:rsidRPr="0093578B">
      <w:rPr>
        <w:color w:val="111111"/>
        <w:sz w:val="16"/>
        <w:szCs w:val="16"/>
        <w:lang w:eastAsia="en-NZ"/>
      </w:rPr>
      <w:t xml:space="preserve">(©) 2021 All rights reserved </w:t>
    </w:r>
    <w:r w:rsidR="002B05EA">
      <w:rPr>
        <w:color w:val="111111"/>
        <w:sz w:val="16"/>
        <w:szCs w:val="16"/>
        <w:lang w:eastAsia="en-NZ"/>
      </w:rPr>
      <w:t>John Alan</w:t>
    </w:r>
  </w:p>
  <w:p w14:paraId="44A71BE9" w14:textId="77777777" w:rsidR="00DE76FF" w:rsidRPr="00691A8F" w:rsidRDefault="00DE76FF" w:rsidP="00DE7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35BE5" w14:textId="77777777" w:rsidR="00232E5D" w:rsidRDefault="00232E5D">
      <w:r>
        <w:rPr>
          <w:sz w:val="24"/>
        </w:rPr>
        <w:continuationSeparator/>
      </w:r>
    </w:p>
  </w:footnote>
  <w:footnote w:type="continuationSeparator" w:id="0">
    <w:p w14:paraId="36732226" w14:textId="77777777" w:rsidR="00232E5D" w:rsidRDefault="00232E5D">
      <w:r>
        <w:continuationSeparator/>
      </w:r>
    </w:p>
  </w:footnote>
  <w:footnote w:type="continuationNotice" w:id="1">
    <w:p w14:paraId="4D7A19D7" w14:textId="77777777" w:rsidR="00232E5D" w:rsidRDefault="00232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32A9" w14:textId="77777777" w:rsidR="00DE76FF" w:rsidRDefault="00DE76F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DA3">
      <w:rPr>
        <w:rStyle w:val="PageNumber"/>
        <w:noProof/>
      </w:rPr>
      <w:t>8</w:t>
    </w:r>
    <w:r>
      <w:rPr>
        <w:rStyle w:val="PageNumber"/>
      </w:rPr>
      <w:fldChar w:fldCharType="end"/>
    </w:r>
  </w:p>
  <w:p w14:paraId="70E84E3E" w14:textId="77777777" w:rsidR="00DE76FF" w:rsidRDefault="00DE76FF">
    <w:pPr>
      <w:pStyle w:val="Heade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2C7A" w14:textId="77777777" w:rsidR="00DE76FF" w:rsidRDefault="00DE76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D62B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16367"/>
    <w:multiLevelType w:val="multilevel"/>
    <w:tmpl w:val="A2B441DA"/>
    <w:name w:va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84E45"/>
    <w:multiLevelType w:val="multilevel"/>
    <w:tmpl w:val="6CAA16F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b w:val="0"/>
        <w:bCs/>
      </w:rPr>
    </w:lvl>
    <w:lvl w:ilvl="2">
      <w:start w:val="1"/>
      <w:numFmt w:val="lowerLetter"/>
      <w:pStyle w:val="Heading3"/>
      <w:lvlText w:val="(%3)"/>
      <w:lvlJc w:val="left"/>
      <w:pPr>
        <w:ind w:left="1701" w:hanging="851"/>
      </w:pPr>
      <w:rPr>
        <w:rFonts w:hint="default"/>
        <w:b w:val="0"/>
      </w:rPr>
    </w:lvl>
    <w:lvl w:ilvl="3">
      <w:start w:val="1"/>
      <w:numFmt w:val="lowerRoman"/>
      <w:pStyle w:val="Heading4"/>
      <w:lvlText w:val="(%4)"/>
      <w:lvlJc w:val="left"/>
      <w:pPr>
        <w:ind w:left="2552" w:hanging="851"/>
      </w:pPr>
      <w:rPr>
        <w:rFonts w:hint="default"/>
        <w:b w:val="0"/>
        <w:bCs/>
      </w:rPr>
    </w:lvl>
    <w:lvl w:ilvl="4">
      <w:start w:val="27"/>
      <w:numFmt w:val="lowerLetter"/>
      <w:pStyle w:val="Heading5"/>
      <w:lvlText w:val="(%5)"/>
      <w:lvlJc w:val="left"/>
      <w:pPr>
        <w:ind w:left="3402" w:hanging="851"/>
      </w:pPr>
      <w:rPr>
        <w:rFonts w:hint="default"/>
      </w:rPr>
    </w:lvl>
    <w:lvl w:ilvl="5">
      <w:start w:val="1"/>
      <w:numFmt w:val="none"/>
      <w:pStyle w:val="Heading6"/>
      <w:suff w:val="nothing"/>
      <w:lvlText w:val=""/>
      <w:lvlJc w:val="left"/>
      <w:pPr>
        <w:ind w:left="2552" w:hanging="851"/>
      </w:pPr>
      <w:rPr>
        <w:rFonts w:hint="default"/>
      </w:rPr>
    </w:lvl>
    <w:lvl w:ilvl="6">
      <w:start w:val="1"/>
      <w:numFmt w:val="none"/>
      <w:pStyle w:val="Heading7"/>
      <w:suff w:val="nothing"/>
      <w:lvlText w:val=""/>
      <w:lvlJc w:val="left"/>
      <w:pPr>
        <w:ind w:left="2552" w:hanging="851"/>
      </w:pPr>
      <w:rPr>
        <w:rFonts w:hint="default"/>
      </w:rPr>
    </w:lvl>
    <w:lvl w:ilvl="7">
      <w:start w:val="1"/>
      <w:numFmt w:val="none"/>
      <w:pStyle w:val="Heading8"/>
      <w:suff w:val="nothing"/>
      <w:lvlText w:val=""/>
      <w:lvlJc w:val="left"/>
      <w:pPr>
        <w:ind w:left="2552" w:hanging="851"/>
      </w:pPr>
      <w:rPr>
        <w:rFonts w:hint="default"/>
      </w:rPr>
    </w:lvl>
    <w:lvl w:ilvl="8">
      <w:start w:val="1"/>
      <w:numFmt w:val="none"/>
      <w:pStyle w:val="Heading9"/>
      <w:suff w:val="nothing"/>
      <w:lvlText w:val=""/>
      <w:lvlJc w:val="left"/>
      <w:pPr>
        <w:ind w:left="2552" w:hanging="851"/>
      </w:pPr>
      <w:rPr>
        <w:rFonts w:hint="default"/>
      </w:rPr>
    </w:lvl>
  </w:abstractNum>
  <w:abstractNum w:abstractNumId="3" w15:restartNumberingAfterBreak="0">
    <w:nsid w:val="09A93D97"/>
    <w:multiLevelType w:val="multilevel"/>
    <w:tmpl w:val="C708FDAC"/>
    <w:lvl w:ilvl="0">
      <w:start w:val="1"/>
      <w:numFmt w:val="decimal"/>
      <w:lvlText w:val="%1."/>
      <w:lvlJc w:val="left"/>
      <w:pPr>
        <w:tabs>
          <w:tab w:val="num" w:pos="720"/>
        </w:tabs>
        <w:ind w:left="720" w:hanging="720"/>
      </w:pPr>
      <w:rPr>
        <w:rFonts w:hint="default"/>
        <w:b w:val="0"/>
        <w:i w:val="0"/>
        <w:caps w:val="0"/>
        <w:strike w:val="0"/>
        <w:dstrike w:val="0"/>
        <w:vanish w:val="0"/>
        <w:color w:val="auto"/>
        <w:effect w:val="none"/>
        <w:vertAlign w:val="baseline"/>
      </w:rPr>
    </w:lvl>
    <w:lvl w:ilvl="1">
      <w:start w:val="1"/>
      <w:numFmt w:val="decimal"/>
      <w:lvlText w:val="%1.%2"/>
      <w:lvlJc w:val="left"/>
      <w:pPr>
        <w:tabs>
          <w:tab w:val="num" w:pos="720"/>
        </w:tabs>
        <w:ind w:left="720" w:hanging="720"/>
      </w:pPr>
      <w:rPr>
        <w:rFonts w:hint="default"/>
        <w:b w:val="0"/>
        <w:i w:val="0"/>
        <w:caps w:val="0"/>
        <w:strike w:val="0"/>
        <w:dstrike w:val="0"/>
        <w:vanish w:val="0"/>
        <w:color w:val="auto"/>
        <w:effect w:val="none"/>
        <w:vertAlign w:val="baseline"/>
      </w:rPr>
    </w:lvl>
    <w:lvl w:ilvl="2">
      <w:start w:val="3"/>
      <w:numFmt w:val="lowerLetter"/>
      <w:lvlText w:val="(%3)"/>
      <w:lvlJc w:val="left"/>
      <w:pPr>
        <w:tabs>
          <w:tab w:val="num" w:pos="1440"/>
        </w:tabs>
        <w:ind w:left="1440" w:hanging="720"/>
      </w:pPr>
      <w:rPr>
        <w:rFonts w:hint="default"/>
        <w:b w:val="0"/>
        <w:i w:val="0"/>
        <w:caps w:val="0"/>
        <w:strike w:val="0"/>
        <w:dstrike w:val="0"/>
        <w:vanish w:val="0"/>
        <w:color w:val="auto"/>
        <w:effect w:val="none"/>
        <w:vertAlign w:val="base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effect w:val="none"/>
        <w:vertAlign w:val="baseline"/>
      </w:rPr>
    </w:lvl>
    <w:lvl w:ilvl="4">
      <w:start w:val="1"/>
      <w:numFmt w:val="upperLetter"/>
      <w:lvlText w:val="(%5)"/>
      <w:lvlJc w:val="left"/>
      <w:pPr>
        <w:tabs>
          <w:tab w:val="num" w:pos="2880"/>
        </w:tabs>
        <w:ind w:left="2880" w:hanging="720"/>
      </w:pPr>
      <w:rPr>
        <w:rFonts w:hint="default"/>
        <w:b w:val="0"/>
        <w:i w:val="0"/>
        <w:caps w:val="0"/>
        <w:strike w:val="0"/>
        <w:dstrike w:val="0"/>
        <w:vanish w:val="0"/>
        <w:color w:val="auto"/>
        <w:effect w:val="none"/>
        <w:vertAlign w:val="baseline"/>
      </w:rPr>
    </w:lvl>
    <w:lvl w:ilvl="5">
      <w:start w:val="1"/>
      <w:numFmt w:val="upperRoman"/>
      <w:lvlText w:val="(%6)"/>
      <w:lvlJc w:val="left"/>
      <w:pPr>
        <w:tabs>
          <w:tab w:val="num" w:pos="3600"/>
        </w:tabs>
        <w:ind w:left="3600" w:hanging="720"/>
      </w:pPr>
      <w:rPr>
        <w:rFonts w:hint="default"/>
        <w:b w:val="0"/>
        <w:i w:val="0"/>
        <w:caps w:val="0"/>
        <w:strike w:val="0"/>
        <w:dstrike w:val="0"/>
        <w:vanish w:val="0"/>
        <w:color w:val="auto"/>
        <w:effect w:val="none"/>
        <w:vertAlign w:val="baseline"/>
      </w:rPr>
    </w:lvl>
    <w:lvl w:ilvl="6">
      <w:start w:val="1"/>
      <w:numFmt w:val="upperRoman"/>
      <w:lvlText w:val="%6"/>
      <w:lvlJc w:val="left"/>
      <w:pPr>
        <w:tabs>
          <w:tab w:val="num" w:pos="5040"/>
        </w:tabs>
        <w:ind w:left="5040" w:hanging="720"/>
      </w:pPr>
      <w:rPr>
        <w:rFonts w:hint="default"/>
        <w:b w:val="0"/>
        <w:i w:val="0"/>
        <w:caps w:val="0"/>
        <w:strike w:val="0"/>
        <w:dstrike w:val="0"/>
        <w:vanish w:val="0"/>
        <w:color w:val="auto"/>
        <w:effect w:val="none"/>
        <w:vertAlign w:val="baseline"/>
      </w:rPr>
    </w:lvl>
    <w:lvl w:ilvl="7">
      <w:start w:val="1"/>
      <w:numFmt w:val="upperRoman"/>
      <w:lvlText w:val="%6"/>
      <w:lvlJc w:val="left"/>
      <w:pPr>
        <w:tabs>
          <w:tab w:val="num" w:pos="5760"/>
        </w:tabs>
        <w:ind w:left="5760" w:hanging="720"/>
      </w:pPr>
      <w:rPr>
        <w:rFonts w:hint="default"/>
        <w:b w:val="0"/>
        <w:i w:val="0"/>
        <w:caps w:val="0"/>
        <w:strike w:val="0"/>
        <w:dstrike w:val="0"/>
        <w:vanish w:val="0"/>
        <w:color w:val="auto"/>
        <w:effect w:val="none"/>
        <w:vertAlign w:val="baseline"/>
      </w:rPr>
    </w:lvl>
    <w:lvl w:ilvl="8">
      <w:start w:val="1"/>
      <w:numFmt w:val="upperRoman"/>
      <w:lvlText w:val="%6"/>
      <w:lvlJc w:val="left"/>
      <w:pPr>
        <w:tabs>
          <w:tab w:val="num" w:pos="6480"/>
        </w:tabs>
        <w:ind w:left="6480" w:hanging="720"/>
      </w:pPr>
      <w:rPr>
        <w:rFonts w:hint="default"/>
        <w:b w:val="0"/>
        <w:i w:val="0"/>
        <w:caps w:val="0"/>
        <w:strike w:val="0"/>
        <w:dstrike w:val="0"/>
        <w:vanish w:val="0"/>
        <w:color w:val="auto"/>
        <w:effect w:val="none"/>
        <w:vertAlign w:val="baseline"/>
      </w:rPr>
    </w:lvl>
  </w:abstractNum>
  <w:abstractNum w:abstractNumId="4" w15:restartNumberingAfterBreak="0">
    <w:nsid w:val="12434437"/>
    <w:multiLevelType w:val="multilevel"/>
    <w:tmpl w:val="F29877AE"/>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lowerLetter"/>
      <w:lvlText w:val="(%3)"/>
      <w:lvlJc w:val="left"/>
      <w:pPr>
        <w:tabs>
          <w:tab w:val="num" w:pos="1701"/>
        </w:tabs>
        <w:ind w:left="1701" w:hanging="851"/>
      </w:pPr>
      <w:rPr>
        <w:rFonts w:cs="Times New Roman"/>
      </w:rPr>
    </w:lvl>
    <w:lvl w:ilvl="3">
      <w:start w:val="1"/>
      <w:numFmt w:val="lowerRoman"/>
      <w:lvlText w:val="(%4)"/>
      <w:lvlJc w:val="left"/>
      <w:pPr>
        <w:tabs>
          <w:tab w:val="num" w:pos="2551"/>
        </w:tabs>
        <w:ind w:left="2551"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upperRoman"/>
      <w:lvlText w:val="(%6)"/>
      <w:lvlJc w:val="left"/>
      <w:pPr>
        <w:tabs>
          <w:tab w:val="num" w:pos="4252"/>
        </w:tabs>
        <w:ind w:left="4252" w:hanging="850"/>
      </w:pPr>
      <w:rPr>
        <w:rFonts w:cs="Times New Roman"/>
      </w:rPr>
    </w:lvl>
    <w:lvl w:ilvl="6">
      <w:start w:val="1"/>
      <w:numFmt w:val="upperRoman"/>
      <w:lvlText w:val="%6"/>
      <w:lvlJc w:val="left"/>
      <w:pPr>
        <w:tabs>
          <w:tab w:val="num" w:pos="5040"/>
        </w:tabs>
        <w:ind w:left="5040" w:hanging="720"/>
      </w:pPr>
      <w:rPr>
        <w:rFonts w:cs="Times New Roman"/>
      </w:rPr>
    </w:lvl>
    <w:lvl w:ilvl="7">
      <w:start w:val="1"/>
      <w:numFmt w:val="upperRoman"/>
      <w:lvlText w:val="%6"/>
      <w:lvlJc w:val="left"/>
      <w:pPr>
        <w:tabs>
          <w:tab w:val="num" w:pos="5760"/>
        </w:tabs>
        <w:ind w:left="5760" w:hanging="720"/>
      </w:pPr>
      <w:rPr>
        <w:rFonts w:cs="Times New Roman"/>
      </w:rPr>
    </w:lvl>
    <w:lvl w:ilvl="8">
      <w:start w:val="1"/>
      <w:numFmt w:val="upperRoman"/>
      <w:lvlText w:val="%6"/>
      <w:lvlJc w:val="left"/>
      <w:pPr>
        <w:tabs>
          <w:tab w:val="num" w:pos="6480"/>
        </w:tabs>
        <w:ind w:left="6480" w:hanging="720"/>
      </w:pPr>
      <w:rPr>
        <w:rFonts w:cs="Times New Roman"/>
      </w:rPr>
    </w:lvl>
  </w:abstractNum>
  <w:abstractNum w:abstractNumId="5" w15:restartNumberingAfterBreak="0">
    <w:nsid w:val="1C744EB8"/>
    <w:multiLevelType w:val="hybridMultilevel"/>
    <w:tmpl w:val="599E8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716921"/>
    <w:multiLevelType w:val="multilevel"/>
    <w:tmpl w:val="E0768C26"/>
    <w:lvl w:ilvl="0">
      <w:start w:val="1"/>
      <w:numFmt w:val="decimal"/>
      <w:lvlText w:val="%1."/>
      <w:lvlJc w:val="left"/>
      <w:pPr>
        <w:tabs>
          <w:tab w:val="num" w:pos="0"/>
        </w:tabs>
        <w:ind w:left="851" w:hanging="851"/>
      </w:pPr>
      <w:rPr>
        <w:rFonts w:cs="Times New Roman"/>
      </w:rPr>
    </w:lvl>
    <w:lvl w:ilvl="1">
      <w:start w:val="1"/>
      <w:numFmt w:val="decimal"/>
      <w:lvlText w:val="%1.%2"/>
      <w:lvlJc w:val="left"/>
      <w:pPr>
        <w:tabs>
          <w:tab w:val="num" w:pos="0"/>
        </w:tabs>
        <w:ind w:left="851" w:hanging="851"/>
      </w:pPr>
      <w:rPr>
        <w:rFonts w:cs="Times New Roman"/>
      </w:rPr>
    </w:lvl>
    <w:lvl w:ilvl="2">
      <w:start w:val="1"/>
      <w:numFmt w:val="lowerLetter"/>
      <w:lvlText w:val="(%3)"/>
      <w:lvlJc w:val="left"/>
      <w:pPr>
        <w:tabs>
          <w:tab w:val="num" w:pos="1701"/>
        </w:tabs>
        <w:ind w:left="1701" w:hanging="851"/>
      </w:pPr>
      <w:rPr>
        <w:rFonts w:cs="Times New Roman"/>
      </w:rPr>
    </w:lvl>
    <w:lvl w:ilvl="3">
      <w:start w:val="1"/>
      <w:numFmt w:val="lowerRoman"/>
      <w:lvlText w:val="(%4)"/>
      <w:lvlJc w:val="left"/>
      <w:pPr>
        <w:tabs>
          <w:tab w:val="num" w:pos="0"/>
        </w:tabs>
        <w:ind w:left="2552" w:hanging="851"/>
      </w:pPr>
      <w:rPr>
        <w:rFonts w:cs="Times New Roman"/>
      </w:rPr>
    </w:lvl>
    <w:lvl w:ilvl="4">
      <w:start w:val="27"/>
      <w:numFmt w:val="lowerLetter"/>
      <w:lvlText w:val="(%5)"/>
      <w:lvlJc w:val="left"/>
      <w:pPr>
        <w:tabs>
          <w:tab w:val="num" w:pos="0"/>
        </w:tabs>
        <w:ind w:left="3402" w:hanging="851"/>
      </w:pPr>
      <w:rPr>
        <w:rFonts w:cs="Times New Roman"/>
      </w:rPr>
    </w:lvl>
    <w:lvl w:ilvl="5">
      <w:start w:val="1"/>
      <w:numFmt w:val="none"/>
      <w:suff w:val="nothing"/>
      <w:lvlText w:val=""/>
      <w:lvlJc w:val="left"/>
      <w:pPr>
        <w:ind w:left="2552" w:hanging="851"/>
      </w:pPr>
      <w:rPr>
        <w:rFonts w:cs="Times New Roman"/>
      </w:rPr>
    </w:lvl>
    <w:lvl w:ilvl="6">
      <w:start w:val="1"/>
      <w:numFmt w:val="none"/>
      <w:suff w:val="nothing"/>
      <w:lvlText w:val=""/>
      <w:lvlJc w:val="left"/>
      <w:pPr>
        <w:ind w:left="2552" w:hanging="851"/>
      </w:pPr>
      <w:rPr>
        <w:rFonts w:cs="Times New Roman"/>
      </w:rPr>
    </w:lvl>
    <w:lvl w:ilvl="7">
      <w:start w:val="1"/>
      <w:numFmt w:val="none"/>
      <w:suff w:val="nothing"/>
      <w:lvlText w:val=""/>
      <w:lvlJc w:val="left"/>
      <w:pPr>
        <w:ind w:left="2552" w:hanging="851"/>
      </w:pPr>
      <w:rPr>
        <w:rFonts w:cs="Times New Roman"/>
      </w:rPr>
    </w:lvl>
    <w:lvl w:ilvl="8">
      <w:start w:val="1"/>
      <w:numFmt w:val="none"/>
      <w:suff w:val="nothing"/>
      <w:lvlText w:val=""/>
      <w:lvlJc w:val="left"/>
      <w:pPr>
        <w:ind w:left="2552" w:hanging="851"/>
      </w:pPr>
      <w:rPr>
        <w:rFonts w:cs="Times New Roman"/>
      </w:rPr>
    </w:lvl>
  </w:abstractNum>
  <w:abstractNum w:abstractNumId="7" w15:restartNumberingAfterBreak="0">
    <w:nsid w:val="2CC074B9"/>
    <w:multiLevelType w:val="multilevel"/>
    <w:tmpl w:val="3D4CF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AD150B"/>
    <w:multiLevelType w:val="hybridMultilevel"/>
    <w:tmpl w:val="EB5A5A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842420"/>
    <w:multiLevelType w:val="hybridMultilevel"/>
    <w:tmpl w:val="43F69D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E0A98"/>
    <w:multiLevelType w:val="hybridMultilevel"/>
    <w:tmpl w:val="15CA40C8"/>
    <w:name w:val="1"/>
    <w:lvl w:ilvl="0" w:tplc="FFFFFFFF">
      <w:start w:val="1"/>
      <w:numFmt w:val="lowerLetter"/>
      <w:lvlText w:val="(%1)"/>
      <w:lvlJc w:val="left"/>
      <w:pPr>
        <w:ind w:left="1702" w:hanging="851"/>
      </w:pPr>
    </w:lvl>
    <w:lvl w:ilvl="1" w:tplc="FFFFFFFF">
      <w:start w:val="1"/>
      <w:numFmt w:val="decimal"/>
      <w:lvlRestart w:val="0"/>
      <w:lvlText w:val=""/>
      <w:lvlJc w:val="left"/>
      <w:pPr>
        <w:ind w:left="0" w:firstLine="0"/>
      </w:p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11" w15:restartNumberingAfterBreak="0">
    <w:nsid w:val="3CB81252"/>
    <w:multiLevelType w:val="hybridMultilevel"/>
    <w:tmpl w:val="031A75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C43BDE"/>
    <w:multiLevelType w:val="multilevel"/>
    <w:tmpl w:val="237CBCEC"/>
    <w:lvl w:ilvl="0">
      <w:start w:val="1"/>
      <w:numFmt w:val="decimal"/>
      <w:lvlText w:val="%1."/>
      <w:lvlJc w:val="left"/>
      <w:pPr>
        <w:tabs>
          <w:tab w:val="num" w:pos="0"/>
        </w:tabs>
        <w:ind w:left="851" w:hanging="851"/>
      </w:pPr>
      <w:rPr>
        <w:rFonts w:cs="Times New Roman"/>
      </w:rPr>
    </w:lvl>
    <w:lvl w:ilvl="1">
      <w:start w:val="1"/>
      <w:numFmt w:val="decimal"/>
      <w:lvlText w:val="%1.%2"/>
      <w:lvlJc w:val="left"/>
      <w:pPr>
        <w:tabs>
          <w:tab w:val="num" w:pos="0"/>
        </w:tabs>
        <w:ind w:left="851" w:hanging="851"/>
      </w:pPr>
      <w:rPr>
        <w:rFonts w:cs="Times New Roman"/>
      </w:rPr>
    </w:lvl>
    <w:lvl w:ilvl="2">
      <w:start w:val="1"/>
      <w:numFmt w:val="lowerLetter"/>
      <w:lvlText w:val="(%3)"/>
      <w:lvlJc w:val="left"/>
      <w:pPr>
        <w:tabs>
          <w:tab w:val="num" w:pos="1701"/>
        </w:tabs>
        <w:ind w:left="1701" w:hanging="851"/>
      </w:pPr>
      <w:rPr>
        <w:rFonts w:cs="Times New Roman"/>
      </w:rPr>
    </w:lvl>
    <w:lvl w:ilvl="3">
      <w:start w:val="1"/>
      <w:numFmt w:val="lowerRoman"/>
      <w:lvlText w:val="(%4)"/>
      <w:lvlJc w:val="left"/>
      <w:pPr>
        <w:tabs>
          <w:tab w:val="num" w:pos="0"/>
        </w:tabs>
        <w:ind w:left="2552" w:hanging="851"/>
      </w:pPr>
      <w:rPr>
        <w:rFonts w:cs="Times New Roman"/>
      </w:rPr>
    </w:lvl>
    <w:lvl w:ilvl="4">
      <w:start w:val="27"/>
      <w:numFmt w:val="lowerLetter"/>
      <w:lvlText w:val="(%5)"/>
      <w:lvlJc w:val="left"/>
      <w:pPr>
        <w:tabs>
          <w:tab w:val="num" w:pos="0"/>
        </w:tabs>
        <w:ind w:left="3402" w:hanging="851"/>
      </w:pPr>
      <w:rPr>
        <w:rFonts w:cs="Times New Roman"/>
      </w:rPr>
    </w:lvl>
    <w:lvl w:ilvl="5">
      <w:start w:val="1"/>
      <w:numFmt w:val="none"/>
      <w:suff w:val="nothing"/>
      <w:lvlText w:val=""/>
      <w:lvlJc w:val="left"/>
      <w:pPr>
        <w:ind w:left="2552" w:hanging="851"/>
      </w:pPr>
      <w:rPr>
        <w:rFonts w:cs="Times New Roman"/>
      </w:rPr>
    </w:lvl>
    <w:lvl w:ilvl="6">
      <w:start w:val="1"/>
      <w:numFmt w:val="none"/>
      <w:suff w:val="nothing"/>
      <w:lvlText w:val=""/>
      <w:lvlJc w:val="left"/>
      <w:pPr>
        <w:ind w:left="2552" w:hanging="851"/>
      </w:pPr>
      <w:rPr>
        <w:rFonts w:cs="Times New Roman"/>
      </w:rPr>
    </w:lvl>
    <w:lvl w:ilvl="7">
      <w:start w:val="1"/>
      <w:numFmt w:val="none"/>
      <w:suff w:val="nothing"/>
      <w:lvlText w:val=""/>
      <w:lvlJc w:val="left"/>
      <w:pPr>
        <w:ind w:left="2552" w:hanging="851"/>
      </w:pPr>
      <w:rPr>
        <w:rFonts w:cs="Times New Roman"/>
      </w:rPr>
    </w:lvl>
    <w:lvl w:ilvl="8">
      <w:start w:val="1"/>
      <w:numFmt w:val="none"/>
      <w:pStyle w:val="Style3"/>
      <w:suff w:val="nothing"/>
      <w:lvlText w:val=""/>
      <w:lvlJc w:val="left"/>
      <w:pPr>
        <w:ind w:left="2552" w:hanging="851"/>
      </w:pPr>
      <w:rPr>
        <w:rFonts w:cs="Times New Roman"/>
      </w:rPr>
    </w:lvl>
  </w:abstractNum>
  <w:abstractNum w:abstractNumId="13" w15:restartNumberingAfterBreak="0">
    <w:nsid w:val="48065032"/>
    <w:multiLevelType w:val="multilevel"/>
    <w:tmpl w:val="CF1629B4"/>
    <w:lvl w:ilvl="0">
      <w:start w:val="1"/>
      <w:numFmt w:val="decimal"/>
      <w:lvlText w:val="%1."/>
      <w:lvlJc w:val="left"/>
      <w:pPr>
        <w:tabs>
          <w:tab w:val="num" w:pos="720"/>
        </w:tabs>
        <w:ind w:left="720" w:hanging="720"/>
      </w:pPr>
      <w:rPr>
        <w:rFonts w:hint="default"/>
        <w:b w:val="0"/>
        <w:i w:val="0"/>
        <w:caps w:val="0"/>
        <w:strike w:val="0"/>
        <w:dstrike w:val="0"/>
        <w:vanish w:val="0"/>
        <w:color w:val="auto"/>
        <w:effect w:val="none"/>
        <w:vertAlign w:val="baseline"/>
      </w:rPr>
    </w:lvl>
    <w:lvl w:ilvl="1">
      <w:start w:val="1"/>
      <w:numFmt w:val="decimal"/>
      <w:lvlText w:val="%1.%2"/>
      <w:lvlJc w:val="left"/>
      <w:pPr>
        <w:tabs>
          <w:tab w:val="num" w:pos="720"/>
        </w:tabs>
        <w:ind w:left="720" w:hanging="720"/>
      </w:pPr>
      <w:rPr>
        <w:rFonts w:hint="default"/>
        <w:b w:val="0"/>
        <w:i w:val="0"/>
        <w:caps w:val="0"/>
        <w:strike w:val="0"/>
        <w:dstrike w:val="0"/>
        <w:vanish w:val="0"/>
        <w:color w:val="auto"/>
        <w:effect w:val="none"/>
        <w:vertAlign w:val="baseline"/>
      </w:rPr>
    </w:lvl>
    <w:lvl w:ilvl="2">
      <w:start w:val="1"/>
      <w:numFmt w:val="lowerLetter"/>
      <w:lvlText w:val="(%3)"/>
      <w:lvlJc w:val="left"/>
      <w:pPr>
        <w:tabs>
          <w:tab w:val="num" w:pos="1440"/>
        </w:tabs>
        <w:ind w:left="1440" w:hanging="720"/>
      </w:pPr>
      <w:rPr>
        <w:rFonts w:hint="default"/>
        <w:b w:val="0"/>
        <w:i w:val="0"/>
        <w:caps w:val="0"/>
        <w:strike w:val="0"/>
        <w:dstrike w:val="0"/>
        <w:vanish w:val="0"/>
        <w:color w:val="auto"/>
        <w:effect w:val="none"/>
        <w:vertAlign w:val="base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effect w:val="none"/>
        <w:vertAlign w:val="baseline"/>
      </w:rPr>
    </w:lvl>
    <w:lvl w:ilvl="4">
      <w:start w:val="1"/>
      <w:numFmt w:val="upperLetter"/>
      <w:lvlText w:val="(%5)"/>
      <w:lvlJc w:val="left"/>
      <w:pPr>
        <w:tabs>
          <w:tab w:val="num" w:pos="2880"/>
        </w:tabs>
        <w:ind w:left="2880" w:hanging="720"/>
      </w:pPr>
      <w:rPr>
        <w:rFonts w:hint="default"/>
        <w:b w:val="0"/>
        <w:i w:val="0"/>
        <w:caps w:val="0"/>
        <w:strike w:val="0"/>
        <w:dstrike w:val="0"/>
        <w:vanish w:val="0"/>
        <w:color w:val="auto"/>
        <w:effect w:val="none"/>
        <w:vertAlign w:val="baseline"/>
      </w:rPr>
    </w:lvl>
    <w:lvl w:ilvl="5">
      <w:start w:val="1"/>
      <w:numFmt w:val="upperRoman"/>
      <w:lvlText w:val="(%6)"/>
      <w:lvlJc w:val="left"/>
      <w:pPr>
        <w:tabs>
          <w:tab w:val="num" w:pos="3600"/>
        </w:tabs>
        <w:ind w:left="3600" w:hanging="720"/>
      </w:pPr>
      <w:rPr>
        <w:rFonts w:hint="default"/>
        <w:b w:val="0"/>
        <w:i w:val="0"/>
        <w:caps w:val="0"/>
        <w:strike w:val="0"/>
        <w:dstrike w:val="0"/>
        <w:vanish w:val="0"/>
        <w:color w:val="auto"/>
        <w:effect w:val="none"/>
        <w:vertAlign w:val="baseline"/>
      </w:rPr>
    </w:lvl>
    <w:lvl w:ilvl="6">
      <w:start w:val="1"/>
      <w:numFmt w:val="upperRoman"/>
      <w:lvlText w:val="%6"/>
      <w:lvlJc w:val="left"/>
      <w:pPr>
        <w:tabs>
          <w:tab w:val="num" w:pos="5040"/>
        </w:tabs>
        <w:ind w:left="5040" w:hanging="720"/>
      </w:pPr>
      <w:rPr>
        <w:rFonts w:hint="default"/>
        <w:b w:val="0"/>
        <w:i w:val="0"/>
        <w:caps w:val="0"/>
        <w:strike w:val="0"/>
        <w:dstrike w:val="0"/>
        <w:vanish w:val="0"/>
        <w:color w:val="auto"/>
        <w:effect w:val="none"/>
        <w:vertAlign w:val="baseline"/>
      </w:rPr>
    </w:lvl>
    <w:lvl w:ilvl="7">
      <w:start w:val="1"/>
      <w:numFmt w:val="upperRoman"/>
      <w:lvlText w:val="%6"/>
      <w:lvlJc w:val="left"/>
      <w:pPr>
        <w:tabs>
          <w:tab w:val="num" w:pos="5760"/>
        </w:tabs>
        <w:ind w:left="5760" w:hanging="720"/>
      </w:pPr>
      <w:rPr>
        <w:rFonts w:hint="default"/>
        <w:b w:val="0"/>
        <w:i w:val="0"/>
        <w:caps w:val="0"/>
        <w:strike w:val="0"/>
        <w:dstrike w:val="0"/>
        <w:vanish w:val="0"/>
        <w:color w:val="auto"/>
        <w:effect w:val="none"/>
        <w:vertAlign w:val="baseline"/>
      </w:rPr>
    </w:lvl>
    <w:lvl w:ilvl="8">
      <w:start w:val="1"/>
      <w:numFmt w:val="upperRoman"/>
      <w:lvlText w:val="%6"/>
      <w:lvlJc w:val="left"/>
      <w:pPr>
        <w:tabs>
          <w:tab w:val="num" w:pos="6480"/>
        </w:tabs>
        <w:ind w:left="6480" w:hanging="720"/>
      </w:pPr>
      <w:rPr>
        <w:rFonts w:hint="default"/>
        <w:b w:val="0"/>
        <w:i w:val="0"/>
        <w:caps w:val="0"/>
        <w:strike w:val="0"/>
        <w:dstrike w:val="0"/>
        <w:vanish w:val="0"/>
        <w:color w:val="auto"/>
        <w:effect w:val="none"/>
        <w:vertAlign w:val="baseline"/>
      </w:rPr>
    </w:lvl>
  </w:abstractNum>
  <w:abstractNum w:abstractNumId="14" w15:restartNumberingAfterBreak="0">
    <w:nsid w:val="51F577C0"/>
    <w:multiLevelType w:val="singleLevel"/>
    <w:tmpl w:val="A34E5498"/>
    <w:lvl w:ilvl="0">
      <w:start w:val="1"/>
      <w:numFmt w:val="lowerLetter"/>
      <w:lvlText w:val="(%1)"/>
      <w:legacy w:legacy="1" w:legacySpace="0" w:legacyIndent="851"/>
      <w:lvlJc w:val="left"/>
      <w:pPr>
        <w:ind w:left="1702" w:hanging="851"/>
      </w:pPr>
      <w:rPr>
        <w:rFonts w:cs="Times New Roman"/>
      </w:rPr>
    </w:lvl>
  </w:abstractNum>
  <w:abstractNum w:abstractNumId="15" w15:restartNumberingAfterBreak="0">
    <w:nsid w:val="55CA7691"/>
    <w:multiLevelType w:val="singleLevel"/>
    <w:tmpl w:val="C2A26FA6"/>
    <w:lvl w:ilvl="0">
      <w:start w:val="1"/>
      <w:numFmt w:val="lowerLetter"/>
      <w:lvlText w:val="(%1)"/>
      <w:legacy w:legacy="1" w:legacySpace="567" w:legacyIndent="851"/>
      <w:lvlJc w:val="left"/>
      <w:pPr>
        <w:ind w:left="1702" w:hanging="851"/>
      </w:pPr>
      <w:rPr>
        <w:rFonts w:cs="Times New Roman"/>
      </w:rPr>
    </w:lvl>
  </w:abstractNum>
  <w:abstractNum w:abstractNumId="16" w15:restartNumberingAfterBreak="0">
    <w:nsid w:val="7FA543A9"/>
    <w:multiLevelType w:val="hybridMultilevel"/>
    <w:tmpl w:val="B96CE2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5192313">
    <w:abstractNumId w:val="0"/>
  </w:num>
  <w:num w:numId="2" w16cid:durableId="1824200284">
    <w:abstractNumId w:val="14"/>
  </w:num>
  <w:num w:numId="3" w16cid:durableId="1554998000">
    <w:abstractNumId w:val="15"/>
  </w:num>
  <w:num w:numId="4" w16cid:durableId="923339039">
    <w:abstractNumId w:val="12"/>
  </w:num>
  <w:num w:numId="5" w16cid:durableId="1704817035">
    <w:abstractNumId w:val="1"/>
  </w:num>
  <w:num w:numId="6" w16cid:durableId="1664121246">
    <w:abstractNumId w:val="12"/>
    <w:lvlOverride w:ilvl="0">
      <w:startOverride w:val="2"/>
    </w:lvlOverride>
    <w:lvlOverride w:ilvl="1">
      <w:startOverride w:val="4"/>
    </w:lvlOverride>
  </w:num>
  <w:num w:numId="7" w16cid:durableId="767695973">
    <w:abstractNumId w:val="6"/>
  </w:num>
  <w:num w:numId="8" w16cid:durableId="859782590">
    <w:abstractNumId w:val="6"/>
    <w:lvlOverride w:ilvl="0">
      <w:startOverride w:val="2"/>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9" w16cid:durableId="314845256">
    <w:abstractNumId w:val="10"/>
  </w:num>
  <w:num w:numId="10" w16cid:durableId="956175808">
    <w:abstractNumId w:val="7"/>
  </w:num>
  <w:num w:numId="11" w16cid:durableId="1258756893">
    <w:abstractNumId w:val="2"/>
  </w:num>
  <w:num w:numId="12" w16cid:durableId="548349051">
    <w:abstractNumId w:val="4"/>
    <w:lvlOverride w:ilvl="0">
      <w:lvl w:ilvl="0">
        <w:start w:val="1"/>
        <w:numFmt w:val="decimal"/>
        <w:lvlText w:val="%1."/>
        <w:lvlJc w:val="left"/>
        <w:pPr>
          <w:tabs>
            <w:tab w:val="num" w:pos="850"/>
          </w:tabs>
          <w:ind w:left="850" w:hanging="850"/>
        </w:pPr>
        <w:rPr>
          <w:rFonts w:cs="Times New Roman"/>
        </w:rPr>
      </w:lvl>
    </w:lvlOverride>
    <w:lvlOverride w:ilvl="1">
      <w:lvl w:ilvl="1">
        <w:start w:val="1"/>
        <w:numFmt w:val="decimal"/>
        <w:lvlText w:val="%1.%2"/>
        <w:lvlJc w:val="left"/>
        <w:pPr>
          <w:tabs>
            <w:tab w:val="num" w:pos="850"/>
          </w:tabs>
          <w:ind w:left="850" w:hanging="850"/>
        </w:pPr>
        <w:rPr>
          <w:rFonts w:cs="Times New Roman"/>
        </w:rPr>
      </w:lvl>
    </w:lvlOverride>
    <w:lvlOverride w:ilvl="2">
      <w:lvl w:ilvl="2">
        <w:start w:val="1"/>
        <w:numFmt w:val="lowerLetter"/>
        <w:lvlText w:val="(%3)"/>
        <w:lvlJc w:val="left"/>
        <w:pPr>
          <w:tabs>
            <w:tab w:val="num" w:pos="1701"/>
          </w:tabs>
          <w:ind w:left="1701" w:hanging="851"/>
        </w:pPr>
        <w:rPr>
          <w:rFonts w:cs="Times New Roman"/>
          <w:b w:val="0"/>
          <w:bCs/>
        </w:rPr>
      </w:lvl>
    </w:lvlOverride>
    <w:lvlOverride w:ilvl="3">
      <w:lvl w:ilvl="3">
        <w:start w:val="1"/>
        <w:numFmt w:val="lowerRoman"/>
        <w:lvlText w:val="(%4)"/>
        <w:lvlJc w:val="left"/>
        <w:pPr>
          <w:tabs>
            <w:tab w:val="num" w:pos="2551"/>
          </w:tabs>
          <w:ind w:left="2551" w:hanging="850"/>
        </w:pPr>
        <w:rPr>
          <w:rFonts w:cs="Times New Roman"/>
        </w:rPr>
      </w:lvl>
    </w:lvlOverride>
    <w:lvlOverride w:ilvl="4">
      <w:lvl w:ilvl="4">
        <w:start w:val="1"/>
        <w:numFmt w:val="upperLetter"/>
        <w:lvlText w:val="(%5)"/>
        <w:lvlJc w:val="left"/>
        <w:pPr>
          <w:tabs>
            <w:tab w:val="num" w:pos="3402"/>
          </w:tabs>
          <w:ind w:left="3402" w:hanging="851"/>
        </w:pPr>
        <w:rPr>
          <w:rFonts w:cs="Times New Roman"/>
        </w:rPr>
      </w:lvl>
    </w:lvlOverride>
    <w:lvlOverride w:ilvl="5">
      <w:lvl w:ilvl="5">
        <w:start w:val="1"/>
        <w:numFmt w:val="upperRoman"/>
        <w:lvlText w:val="(%6)"/>
        <w:lvlJc w:val="left"/>
        <w:pPr>
          <w:tabs>
            <w:tab w:val="num" w:pos="4252"/>
          </w:tabs>
          <w:ind w:left="4252" w:hanging="850"/>
        </w:pPr>
        <w:rPr>
          <w:rFonts w:cs="Times New Roman"/>
        </w:rPr>
      </w:lvl>
    </w:lvlOverride>
    <w:lvlOverride w:ilvl="6">
      <w:lvl w:ilvl="6">
        <w:start w:val="1"/>
        <w:numFmt w:val="upperRoman"/>
        <w:lvlText w:val="%6"/>
        <w:lvlJc w:val="left"/>
        <w:pPr>
          <w:tabs>
            <w:tab w:val="num" w:pos="5040"/>
          </w:tabs>
          <w:ind w:left="5040" w:hanging="720"/>
        </w:pPr>
        <w:rPr>
          <w:rFonts w:cs="Times New Roman"/>
        </w:rPr>
      </w:lvl>
    </w:lvlOverride>
    <w:lvlOverride w:ilvl="7">
      <w:lvl w:ilvl="7">
        <w:start w:val="1"/>
        <w:numFmt w:val="upperRoman"/>
        <w:lvlText w:val="%6"/>
        <w:lvlJc w:val="left"/>
        <w:pPr>
          <w:tabs>
            <w:tab w:val="num" w:pos="5760"/>
          </w:tabs>
          <w:ind w:left="5760" w:hanging="720"/>
        </w:pPr>
        <w:rPr>
          <w:rFonts w:cs="Times New Roman"/>
        </w:rPr>
      </w:lvl>
    </w:lvlOverride>
    <w:lvlOverride w:ilvl="8">
      <w:lvl w:ilvl="8">
        <w:start w:val="1"/>
        <w:numFmt w:val="upperRoman"/>
        <w:lvlText w:val="%6"/>
        <w:lvlJc w:val="left"/>
        <w:pPr>
          <w:tabs>
            <w:tab w:val="num" w:pos="6480"/>
          </w:tabs>
          <w:ind w:left="6480" w:hanging="720"/>
        </w:pPr>
        <w:rPr>
          <w:rFonts w:cs="Times New Roman"/>
        </w:rPr>
      </w:lvl>
    </w:lvlOverride>
  </w:num>
  <w:num w:numId="13" w16cid:durableId="49958484">
    <w:abstractNumId w:val="13"/>
  </w:num>
  <w:num w:numId="14" w16cid:durableId="1451238745">
    <w:abstractNumId w:val="3"/>
  </w:num>
  <w:num w:numId="15" w16cid:durableId="35587935">
    <w:abstractNumId w:val="11"/>
  </w:num>
  <w:num w:numId="16" w16cid:durableId="707067946">
    <w:abstractNumId w:val="8"/>
  </w:num>
  <w:num w:numId="17" w16cid:durableId="154760653">
    <w:abstractNumId w:val="16"/>
  </w:num>
  <w:num w:numId="18" w16cid:durableId="835999896">
    <w:abstractNumId w:val="9"/>
  </w:num>
  <w:num w:numId="19" w16cid:durableId="1798595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2312"/>
    <w:rsid w:val="000040E7"/>
    <w:rsid w:val="00016F31"/>
    <w:rsid w:val="000237C1"/>
    <w:rsid w:val="0002794E"/>
    <w:rsid w:val="00030A3C"/>
    <w:rsid w:val="000320C0"/>
    <w:rsid w:val="00044D7C"/>
    <w:rsid w:val="000474F7"/>
    <w:rsid w:val="000508DB"/>
    <w:rsid w:val="0005236E"/>
    <w:rsid w:val="000574E1"/>
    <w:rsid w:val="00060B60"/>
    <w:rsid w:val="0006406D"/>
    <w:rsid w:val="00066CF6"/>
    <w:rsid w:val="000703D1"/>
    <w:rsid w:val="000722BC"/>
    <w:rsid w:val="00074B3F"/>
    <w:rsid w:val="00075F66"/>
    <w:rsid w:val="000775BF"/>
    <w:rsid w:val="000978C4"/>
    <w:rsid w:val="000B0813"/>
    <w:rsid w:val="000C1401"/>
    <w:rsid w:val="000D3444"/>
    <w:rsid w:val="000D6B8E"/>
    <w:rsid w:val="000E23BE"/>
    <w:rsid w:val="000E4625"/>
    <w:rsid w:val="000E6CD0"/>
    <w:rsid w:val="000F15C0"/>
    <w:rsid w:val="000F6D63"/>
    <w:rsid w:val="00101515"/>
    <w:rsid w:val="00104B3D"/>
    <w:rsid w:val="0010650D"/>
    <w:rsid w:val="001117B7"/>
    <w:rsid w:val="00111A53"/>
    <w:rsid w:val="0011275B"/>
    <w:rsid w:val="00113891"/>
    <w:rsid w:val="00117809"/>
    <w:rsid w:val="00120E58"/>
    <w:rsid w:val="0012503A"/>
    <w:rsid w:val="001254C4"/>
    <w:rsid w:val="00126246"/>
    <w:rsid w:val="001263DE"/>
    <w:rsid w:val="00131A66"/>
    <w:rsid w:val="00135366"/>
    <w:rsid w:val="00135996"/>
    <w:rsid w:val="001367A2"/>
    <w:rsid w:val="00137C0B"/>
    <w:rsid w:val="00143045"/>
    <w:rsid w:val="001508F7"/>
    <w:rsid w:val="00152562"/>
    <w:rsid w:val="0015617F"/>
    <w:rsid w:val="00160494"/>
    <w:rsid w:val="00160948"/>
    <w:rsid w:val="00160F88"/>
    <w:rsid w:val="00165C3E"/>
    <w:rsid w:val="00165E1B"/>
    <w:rsid w:val="00172115"/>
    <w:rsid w:val="00172604"/>
    <w:rsid w:val="00186323"/>
    <w:rsid w:val="00190E3F"/>
    <w:rsid w:val="00195043"/>
    <w:rsid w:val="001A5858"/>
    <w:rsid w:val="001C482B"/>
    <w:rsid w:val="001D1095"/>
    <w:rsid w:val="001D2371"/>
    <w:rsid w:val="001D26C9"/>
    <w:rsid w:val="001D340C"/>
    <w:rsid w:val="001D6BE3"/>
    <w:rsid w:val="001E0479"/>
    <w:rsid w:val="001E3919"/>
    <w:rsid w:val="001E46A6"/>
    <w:rsid w:val="001E69B7"/>
    <w:rsid w:val="001F0A7B"/>
    <w:rsid w:val="001F0B6C"/>
    <w:rsid w:val="001F42B7"/>
    <w:rsid w:val="00206688"/>
    <w:rsid w:val="00206B6A"/>
    <w:rsid w:val="0021039C"/>
    <w:rsid w:val="00212807"/>
    <w:rsid w:val="002157C0"/>
    <w:rsid w:val="00223D50"/>
    <w:rsid w:val="0022428C"/>
    <w:rsid w:val="00225650"/>
    <w:rsid w:val="00232E5D"/>
    <w:rsid w:val="00235465"/>
    <w:rsid w:val="00240627"/>
    <w:rsid w:val="00252E52"/>
    <w:rsid w:val="00255015"/>
    <w:rsid w:val="0026088F"/>
    <w:rsid w:val="00264905"/>
    <w:rsid w:val="00264FFD"/>
    <w:rsid w:val="002665B8"/>
    <w:rsid w:val="002756DC"/>
    <w:rsid w:val="00281D12"/>
    <w:rsid w:val="0028371B"/>
    <w:rsid w:val="0029239C"/>
    <w:rsid w:val="002A2139"/>
    <w:rsid w:val="002A2A35"/>
    <w:rsid w:val="002B05EA"/>
    <w:rsid w:val="002B0B71"/>
    <w:rsid w:val="002B3785"/>
    <w:rsid w:val="002C172E"/>
    <w:rsid w:val="002F748F"/>
    <w:rsid w:val="002F775D"/>
    <w:rsid w:val="002F7BF4"/>
    <w:rsid w:val="00301677"/>
    <w:rsid w:val="00302C67"/>
    <w:rsid w:val="0030414F"/>
    <w:rsid w:val="00312B7B"/>
    <w:rsid w:val="00314DCE"/>
    <w:rsid w:val="00315E36"/>
    <w:rsid w:val="00321914"/>
    <w:rsid w:val="00332DA3"/>
    <w:rsid w:val="00333C9A"/>
    <w:rsid w:val="00335A5E"/>
    <w:rsid w:val="00336C8B"/>
    <w:rsid w:val="00351500"/>
    <w:rsid w:val="00354E87"/>
    <w:rsid w:val="003626D3"/>
    <w:rsid w:val="003628D7"/>
    <w:rsid w:val="003700B4"/>
    <w:rsid w:val="00370CB7"/>
    <w:rsid w:val="0037150F"/>
    <w:rsid w:val="00372DD0"/>
    <w:rsid w:val="0037614D"/>
    <w:rsid w:val="00377445"/>
    <w:rsid w:val="00380F30"/>
    <w:rsid w:val="003A0410"/>
    <w:rsid w:val="003A2687"/>
    <w:rsid w:val="003A7369"/>
    <w:rsid w:val="003B0DF8"/>
    <w:rsid w:val="003B4097"/>
    <w:rsid w:val="003B675A"/>
    <w:rsid w:val="003C0474"/>
    <w:rsid w:val="003C2467"/>
    <w:rsid w:val="003C4720"/>
    <w:rsid w:val="003C4854"/>
    <w:rsid w:val="003C5B58"/>
    <w:rsid w:val="003C7DE0"/>
    <w:rsid w:val="003D265C"/>
    <w:rsid w:val="003D3E83"/>
    <w:rsid w:val="003E1BB8"/>
    <w:rsid w:val="003E2D3A"/>
    <w:rsid w:val="003E3DEB"/>
    <w:rsid w:val="003E5A4C"/>
    <w:rsid w:val="003F2D77"/>
    <w:rsid w:val="003F71E0"/>
    <w:rsid w:val="003F7AEC"/>
    <w:rsid w:val="00402554"/>
    <w:rsid w:val="00402C5C"/>
    <w:rsid w:val="004034E9"/>
    <w:rsid w:val="00403DAE"/>
    <w:rsid w:val="0042226B"/>
    <w:rsid w:val="00422AA6"/>
    <w:rsid w:val="00423B39"/>
    <w:rsid w:val="00430186"/>
    <w:rsid w:val="0043401C"/>
    <w:rsid w:val="00434C71"/>
    <w:rsid w:val="00442242"/>
    <w:rsid w:val="00446151"/>
    <w:rsid w:val="004544D6"/>
    <w:rsid w:val="0046193C"/>
    <w:rsid w:val="00462183"/>
    <w:rsid w:val="004639BB"/>
    <w:rsid w:val="00465EFB"/>
    <w:rsid w:val="004666E1"/>
    <w:rsid w:val="00467BE1"/>
    <w:rsid w:val="00467C4E"/>
    <w:rsid w:val="0047385E"/>
    <w:rsid w:val="00481F3C"/>
    <w:rsid w:val="0048542C"/>
    <w:rsid w:val="00491124"/>
    <w:rsid w:val="00492C96"/>
    <w:rsid w:val="004A01B8"/>
    <w:rsid w:val="004A3200"/>
    <w:rsid w:val="004B1C2F"/>
    <w:rsid w:val="004B4514"/>
    <w:rsid w:val="004B5856"/>
    <w:rsid w:val="004B7E34"/>
    <w:rsid w:val="004D21CF"/>
    <w:rsid w:val="004D4AA2"/>
    <w:rsid w:val="004D6A91"/>
    <w:rsid w:val="004E309D"/>
    <w:rsid w:val="004E3E2A"/>
    <w:rsid w:val="004E5CFE"/>
    <w:rsid w:val="004E6E70"/>
    <w:rsid w:val="004E7AB4"/>
    <w:rsid w:val="004F2C6C"/>
    <w:rsid w:val="004F32F7"/>
    <w:rsid w:val="004F55D8"/>
    <w:rsid w:val="00504736"/>
    <w:rsid w:val="0050724E"/>
    <w:rsid w:val="005160A4"/>
    <w:rsid w:val="00525F84"/>
    <w:rsid w:val="0052705B"/>
    <w:rsid w:val="00527851"/>
    <w:rsid w:val="005354F8"/>
    <w:rsid w:val="005459AC"/>
    <w:rsid w:val="00553B5F"/>
    <w:rsid w:val="00555407"/>
    <w:rsid w:val="0055541D"/>
    <w:rsid w:val="00565230"/>
    <w:rsid w:val="005657E3"/>
    <w:rsid w:val="00570876"/>
    <w:rsid w:val="00575FDD"/>
    <w:rsid w:val="00581C8F"/>
    <w:rsid w:val="0059702A"/>
    <w:rsid w:val="005A051E"/>
    <w:rsid w:val="005A2CD0"/>
    <w:rsid w:val="005C086D"/>
    <w:rsid w:val="005C0E96"/>
    <w:rsid w:val="005C5217"/>
    <w:rsid w:val="005C645E"/>
    <w:rsid w:val="005C7001"/>
    <w:rsid w:val="005D2758"/>
    <w:rsid w:val="005D6AB6"/>
    <w:rsid w:val="005E0FE1"/>
    <w:rsid w:val="005E4CC5"/>
    <w:rsid w:val="005E6056"/>
    <w:rsid w:val="005F1446"/>
    <w:rsid w:val="005F545A"/>
    <w:rsid w:val="005F5515"/>
    <w:rsid w:val="00600334"/>
    <w:rsid w:val="00604E69"/>
    <w:rsid w:val="00607D25"/>
    <w:rsid w:val="00611A98"/>
    <w:rsid w:val="00624922"/>
    <w:rsid w:val="0062677F"/>
    <w:rsid w:val="00634E34"/>
    <w:rsid w:val="00636462"/>
    <w:rsid w:val="00637D9A"/>
    <w:rsid w:val="00640AE9"/>
    <w:rsid w:val="00652B83"/>
    <w:rsid w:val="00656C66"/>
    <w:rsid w:val="006645BB"/>
    <w:rsid w:val="006675CF"/>
    <w:rsid w:val="00670E26"/>
    <w:rsid w:val="00671368"/>
    <w:rsid w:val="006769F8"/>
    <w:rsid w:val="00681753"/>
    <w:rsid w:val="00683817"/>
    <w:rsid w:val="006903F8"/>
    <w:rsid w:val="00691A8F"/>
    <w:rsid w:val="00692D25"/>
    <w:rsid w:val="006A02FA"/>
    <w:rsid w:val="006B1490"/>
    <w:rsid w:val="006B67FE"/>
    <w:rsid w:val="006C0CA3"/>
    <w:rsid w:val="006C5EF5"/>
    <w:rsid w:val="006C6F39"/>
    <w:rsid w:val="006D19D2"/>
    <w:rsid w:val="006D5864"/>
    <w:rsid w:val="006D6BDC"/>
    <w:rsid w:val="006E14D4"/>
    <w:rsid w:val="006E3D34"/>
    <w:rsid w:val="006E4924"/>
    <w:rsid w:val="006E6869"/>
    <w:rsid w:val="006E71C9"/>
    <w:rsid w:val="006F2166"/>
    <w:rsid w:val="006F659D"/>
    <w:rsid w:val="006F726E"/>
    <w:rsid w:val="007020D8"/>
    <w:rsid w:val="007074D6"/>
    <w:rsid w:val="007076F0"/>
    <w:rsid w:val="00714098"/>
    <w:rsid w:val="00714D47"/>
    <w:rsid w:val="00720900"/>
    <w:rsid w:val="007249C5"/>
    <w:rsid w:val="00733BE9"/>
    <w:rsid w:val="007409E7"/>
    <w:rsid w:val="00744EAB"/>
    <w:rsid w:val="007540BB"/>
    <w:rsid w:val="00755396"/>
    <w:rsid w:val="0075540D"/>
    <w:rsid w:val="00770390"/>
    <w:rsid w:val="0077239C"/>
    <w:rsid w:val="0077352D"/>
    <w:rsid w:val="00773543"/>
    <w:rsid w:val="00777F1E"/>
    <w:rsid w:val="00781D9D"/>
    <w:rsid w:val="00783EE3"/>
    <w:rsid w:val="007878CA"/>
    <w:rsid w:val="00791C0B"/>
    <w:rsid w:val="00796188"/>
    <w:rsid w:val="007B6CC2"/>
    <w:rsid w:val="007E2928"/>
    <w:rsid w:val="007E7FBF"/>
    <w:rsid w:val="007F252E"/>
    <w:rsid w:val="007F328E"/>
    <w:rsid w:val="007F668F"/>
    <w:rsid w:val="00806A39"/>
    <w:rsid w:val="00812FF7"/>
    <w:rsid w:val="008222CA"/>
    <w:rsid w:val="008240AA"/>
    <w:rsid w:val="008261B9"/>
    <w:rsid w:val="00831961"/>
    <w:rsid w:val="00831B04"/>
    <w:rsid w:val="00843865"/>
    <w:rsid w:val="00847BDD"/>
    <w:rsid w:val="00850BFF"/>
    <w:rsid w:val="0085224A"/>
    <w:rsid w:val="008701DB"/>
    <w:rsid w:val="00877046"/>
    <w:rsid w:val="00881F61"/>
    <w:rsid w:val="00884943"/>
    <w:rsid w:val="00887BB3"/>
    <w:rsid w:val="0089129D"/>
    <w:rsid w:val="0089474B"/>
    <w:rsid w:val="00895247"/>
    <w:rsid w:val="008968D4"/>
    <w:rsid w:val="008A1D44"/>
    <w:rsid w:val="008B0109"/>
    <w:rsid w:val="008B21D5"/>
    <w:rsid w:val="008B5CF9"/>
    <w:rsid w:val="008C177C"/>
    <w:rsid w:val="008C4158"/>
    <w:rsid w:val="008D27E3"/>
    <w:rsid w:val="008D32F7"/>
    <w:rsid w:val="008D5148"/>
    <w:rsid w:val="008D6047"/>
    <w:rsid w:val="008E00B8"/>
    <w:rsid w:val="008E58F4"/>
    <w:rsid w:val="008E6E97"/>
    <w:rsid w:val="008E7288"/>
    <w:rsid w:val="0090319B"/>
    <w:rsid w:val="009052B9"/>
    <w:rsid w:val="00907DCF"/>
    <w:rsid w:val="00912FC2"/>
    <w:rsid w:val="009273BB"/>
    <w:rsid w:val="00932C95"/>
    <w:rsid w:val="0093578B"/>
    <w:rsid w:val="00935D8A"/>
    <w:rsid w:val="00935F83"/>
    <w:rsid w:val="00940526"/>
    <w:rsid w:val="00942626"/>
    <w:rsid w:val="0094365F"/>
    <w:rsid w:val="0094757A"/>
    <w:rsid w:val="009613FC"/>
    <w:rsid w:val="00961C3F"/>
    <w:rsid w:val="00962756"/>
    <w:rsid w:val="00964509"/>
    <w:rsid w:val="00965B41"/>
    <w:rsid w:val="00965CDD"/>
    <w:rsid w:val="009660E4"/>
    <w:rsid w:val="009673F1"/>
    <w:rsid w:val="00973CFD"/>
    <w:rsid w:val="009827D3"/>
    <w:rsid w:val="00983377"/>
    <w:rsid w:val="0099243A"/>
    <w:rsid w:val="009954EC"/>
    <w:rsid w:val="00997550"/>
    <w:rsid w:val="009A3961"/>
    <w:rsid w:val="009B0587"/>
    <w:rsid w:val="009B11D4"/>
    <w:rsid w:val="009C03D4"/>
    <w:rsid w:val="009C49EA"/>
    <w:rsid w:val="009C6C37"/>
    <w:rsid w:val="009D6535"/>
    <w:rsid w:val="009E60C2"/>
    <w:rsid w:val="009F4593"/>
    <w:rsid w:val="00A02A0B"/>
    <w:rsid w:val="00A02AF9"/>
    <w:rsid w:val="00A0307C"/>
    <w:rsid w:val="00A3495E"/>
    <w:rsid w:val="00A3698C"/>
    <w:rsid w:val="00A36CCC"/>
    <w:rsid w:val="00A404F6"/>
    <w:rsid w:val="00A4104C"/>
    <w:rsid w:val="00A54AD9"/>
    <w:rsid w:val="00A56EBB"/>
    <w:rsid w:val="00A57CA1"/>
    <w:rsid w:val="00A62601"/>
    <w:rsid w:val="00A626B9"/>
    <w:rsid w:val="00A63817"/>
    <w:rsid w:val="00A63EC0"/>
    <w:rsid w:val="00A65C70"/>
    <w:rsid w:val="00A66635"/>
    <w:rsid w:val="00A80751"/>
    <w:rsid w:val="00A8082E"/>
    <w:rsid w:val="00A80A43"/>
    <w:rsid w:val="00A85E0B"/>
    <w:rsid w:val="00AA00AB"/>
    <w:rsid w:val="00AA5BC9"/>
    <w:rsid w:val="00AB03C8"/>
    <w:rsid w:val="00AB2BE4"/>
    <w:rsid w:val="00AC42A3"/>
    <w:rsid w:val="00AC4F97"/>
    <w:rsid w:val="00AC79EB"/>
    <w:rsid w:val="00AD0A22"/>
    <w:rsid w:val="00AD4F01"/>
    <w:rsid w:val="00AD6255"/>
    <w:rsid w:val="00AE658B"/>
    <w:rsid w:val="00AF52F4"/>
    <w:rsid w:val="00AF7C2D"/>
    <w:rsid w:val="00AF7FC6"/>
    <w:rsid w:val="00B009F3"/>
    <w:rsid w:val="00B04849"/>
    <w:rsid w:val="00B07007"/>
    <w:rsid w:val="00B129A9"/>
    <w:rsid w:val="00B20EEC"/>
    <w:rsid w:val="00B27BFC"/>
    <w:rsid w:val="00B310CC"/>
    <w:rsid w:val="00B40748"/>
    <w:rsid w:val="00B40BE6"/>
    <w:rsid w:val="00B41905"/>
    <w:rsid w:val="00B41CDA"/>
    <w:rsid w:val="00B47B69"/>
    <w:rsid w:val="00B52122"/>
    <w:rsid w:val="00B52B5A"/>
    <w:rsid w:val="00B55140"/>
    <w:rsid w:val="00B55DC9"/>
    <w:rsid w:val="00B56960"/>
    <w:rsid w:val="00B67CEC"/>
    <w:rsid w:val="00B700EE"/>
    <w:rsid w:val="00B76AA5"/>
    <w:rsid w:val="00B77B04"/>
    <w:rsid w:val="00B84891"/>
    <w:rsid w:val="00B871F1"/>
    <w:rsid w:val="00B9417A"/>
    <w:rsid w:val="00BA512C"/>
    <w:rsid w:val="00BA6782"/>
    <w:rsid w:val="00BA6CB2"/>
    <w:rsid w:val="00BA6D71"/>
    <w:rsid w:val="00BC2916"/>
    <w:rsid w:val="00BD04B8"/>
    <w:rsid w:val="00BD2BD1"/>
    <w:rsid w:val="00BD3FD8"/>
    <w:rsid w:val="00BD4352"/>
    <w:rsid w:val="00BD4B15"/>
    <w:rsid w:val="00BE030B"/>
    <w:rsid w:val="00BE103E"/>
    <w:rsid w:val="00BE13B5"/>
    <w:rsid w:val="00BE2937"/>
    <w:rsid w:val="00BF0B53"/>
    <w:rsid w:val="00BF2539"/>
    <w:rsid w:val="00BF5497"/>
    <w:rsid w:val="00BF6204"/>
    <w:rsid w:val="00C00B0B"/>
    <w:rsid w:val="00C017FC"/>
    <w:rsid w:val="00C028F1"/>
    <w:rsid w:val="00C03313"/>
    <w:rsid w:val="00C04469"/>
    <w:rsid w:val="00C10B0B"/>
    <w:rsid w:val="00C168ED"/>
    <w:rsid w:val="00C17AE1"/>
    <w:rsid w:val="00C17F36"/>
    <w:rsid w:val="00C2047D"/>
    <w:rsid w:val="00C2057B"/>
    <w:rsid w:val="00C233A8"/>
    <w:rsid w:val="00C30262"/>
    <w:rsid w:val="00C5100B"/>
    <w:rsid w:val="00C7428C"/>
    <w:rsid w:val="00C757B0"/>
    <w:rsid w:val="00C7654F"/>
    <w:rsid w:val="00C86326"/>
    <w:rsid w:val="00CB4619"/>
    <w:rsid w:val="00CC0877"/>
    <w:rsid w:val="00CD0163"/>
    <w:rsid w:val="00CD22DA"/>
    <w:rsid w:val="00CD2FA9"/>
    <w:rsid w:val="00CD697A"/>
    <w:rsid w:val="00CE0759"/>
    <w:rsid w:val="00CE356C"/>
    <w:rsid w:val="00CF245B"/>
    <w:rsid w:val="00CF30EB"/>
    <w:rsid w:val="00CF6436"/>
    <w:rsid w:val="00CF7659"/>
    <w:rsid w:val="00D0124C"/>
    <w:rsid w:val="00D02DD6"/>
    <w:rsid w:val="00D12E03"/>
    <w:rsid w:val="00D14813"/>
    <w:rsid w:val="00D21C99"/>
    <w:rsid w:val="00D25E86"/>
    <w:rsid w:val="00D31044"/>
    <w:rsid w:val="00D31A57"/>
    <w:rsid w:val="00D34C26"/>
    <w:rsid w:val="00D3592A"/>
    <w:rsid w:val="00D35D3F"/>
    <w:rsid w:val="00D46B15"/>
    <w:rsid w:val="00D7106A"/>
    <w:rsid w:val="00D72F7F"/>
    <w:rsid w:val="00D8020C"/>
    <w:rsid w:val="00D8314E"/>
    <w:rsid w:val="00D85102"/>
    <w:rsid w:val="00D851DA"/>
    <w:rsid w:val="00D87CA7"/>
    <w:rsid w:val="00D91D95"/>
    <w:rsid w:val="00D97C24"/>
    <w:rsid w:val="00DA309D"/>
    <w:rsid w:val="00DA365F"/>
    <w:rsid w:val="00DB377D"/>
    <w:rsid w:val="00DC19C6"/>
    <w:rsid w:val="00DC3019"/>
    <w:rsid w:val="00DD1791"/>
    <w:rsid w:val="00DD1C96"/>
    <w:rsid w:val="00DE2C3F"/>
    <w:rsid w:val="00DE76FF"/>
    <w:rsid w:val="00DF033C"/>
    <w:rsid w:val="00DF0946"/>
    <w:rsid w:val="00DF0F93"/>
    <w:rsid w:val="00DF2AA4"/>
    <w:rsid w:val="00E00105"/>
    <w:rsid w:val="00E04484"/>
    <w:rsid w:val="00E05E32"/>
    <w:rsid w:val="00E06911"/>
    <w:rsid w:val="00E073A0"/>
    <w:rsid w:val="00E15819"/>
    <w:rsid w:val="00E161D1"/>
    <w:rsid w:val="00E204AB"/>
    <w:rsid w:val="00E2154C"/>
    <w:rsid w:val="00E2444A"/>
    <w:rsid w:val="00E26C16"/>
    <w:rsid w:val="00E53D96"/>
    <w:rsid w:val="00E55A1D"/>
    <w:rsid w:val="00E624E1"/>
    <w:rsid w:val="00E70677"/>
    <w:rsid w:val="00E734A0"/>
    <w:rsid w:val="00E73E2F"/>
    <w:rsid w:val="00E75CAD"/>
    <w:rsid w:val="00E80C66"/>
    <w:rsid w:val="00E8363E"/>
    <w:rsid w:val="00E861F8"/>
    <w:rsid w:val="00E91029"/>
    <w:rsid w:val="00E913F4"/>
    <w:rsid w:val="00E93F85"/>
    <w:rsid w:val="00E94546"/>
    <w:rsid w:val="00E96F21"/>
    <w:rsid w:val="00EA1195"/>
    <w:rsid w:val="00EA3D35"/>
    <w:rsid w:val="00EA3F0B"/>
    <w:rsid w:val="00EB0378"/>
    <w:rsid w:val="00EB2796"/>
    <w:rsid w:val="00EB5437"/>
    <w:rsid w:val="00EB7B20"/>
    <w:rsid w:val="00EB7D23"/>
    <w:rsid w:val="00EC11FB"/>
    <w:rsid w:val="00EC149A"/>
    <w:rsid w:val="00EC4434"/>
    <w:rsid w:val="00EC6709"/>
    <w:rsid w:val="00EC7619"/>
    <w:rsid w:val="00EE1B02"/>
    <w:rsid w:val="00EE4786"/>
    <w:rsid w:val="00EE54D1"/>
    <w:rsid w:val="00EE77FB"/>
    <w:rsid w:val="00EF560D"/>
    <w:rsid w:val="00EF71A9"/>
    <w:rsid w:val="00F011BC"/>
    <w:rsid w:val="00F11ACA"/>
    <w:rsid w:val="00F124AB"/>
    <w:rsid w:val="00F21E5B"/>
    <w:rsid w:val="00F27173"/>
    <w:rsid w:val="00F31698"/>
    <w:rsid w:val="00F31D28"/>
    <w:rsid w:val="00F320ED"/>
    <w:rsid w:val="00F32DD8"/>
    <w:rsid w:val="00F370F7"/>
    <w:rsid w:val="00F400CA"/>
    <w:rsid w:val="00F40497"/>
    <w:rsid w:val="00F44479"/>
    <w:rsid w:val="00F50433"/>
    <w:rsid w:val="00F6243A"/>
    <w:rsid w:val="00F63463"/>
    <w:rsid w:val="00F71CA4"/>
    <w:rsid w:val="00F733E4"/>
    <w:rsid w:val="00F74B63"/>
    <w:rsid w:val="00F80138"/>
    <w:rsid w:val="00F90CD1"/>
    <w:rsid w:val="00F96298"/>
    <w:rsid w:val="00FA2C4B"/>
    <w:rsid w:val="00FA5CFD"/>
    <w:rsid w:val="00FB0B53"/>
    <w:rsid w:val="00FB468B"/>
    <w:rsid w:val="00FB6F8C"/>
    <w:rsid w:val="00FB7A90"/>
    <w:rsid w:val="00FD476F"/>
    <w:rsid w:val="00FD7206"/>
    <w:rsid w:val="00FE14DF"/>
    <w:rsid w:val="00FE25E0"/>
    <w:rsid w:val="00FE3A8F"/>
    <w:rsid w:val="00FE7FF3"/>
    <w:rsid w:val="00FF39EC"/>
    <w:rsid w:val="00FF5199"/>
    <w:rsid w:val="00FF67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C2E16"/>
  <w15:docId w15:val="{28C07F4E-5418-4219-88E6-3F906CEB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1"/>
      <w:lang w:val="en-GB" w:eastAsia="en-US"/>
    </w:rPr>
  </w:style>
  <w:style w:type="paragraph" w:styleId="Heading1">
    <w:name w:val="heading 1"/>
    <w:basedOn w:val="Normal"/>
    <w:next w:val="Heading2"/>
    <w:link w:val="Heading1Char"/>
    <w:uiPriority w:val="9"/>
    <w:qFormat/>
    <w:pPr>
      <w:keepNext/>
      <w:numPr>
        <w:numId w:val="11"/>
      </w:numPr>
      <w:spacing w:before="480"/>
      <w:outlineLvl w:val="0"/>
    </w:pPr>
    <w:rPr>
      <w:b/>
      <w:caps/>
      <w:kern w:val="28"/>
    </w:rPr>
  </w:style>
  <w:style w:type="paragraph" w:styleId="Heading2">
    <w:name w:val="heading 2"/>
    <w:basedOn w:val="Normal"/>
    <w:link w:val="Heading2Char"/>
    <w:qFormat/>
    <w:pPr>
      <w:numPr>
        <w:ilvl w:val="1"/>
        <w:numId w:val="11"/>
      </w:numPr>
      <w:spacing w:before="240"/>
      <w:outlineLvl w:val="1"/>
    </w:pPr>
    <w:rPr>
      <w:kern w:val="28"/>
    </w:rPr>
  </w:style>
  <w:style w:type="paragraph" w:styleId="Heading3">
    <w:name w:val="heading 3"/>
    <w:basedOn w:val="Normal"/>
    <w:link w:val="Heading3Char"/>
    <w:uiPriority w:val="9"/>
    <w:qFormat/>
    <w:pPr>
      <w:numPr>
        <w:ilvl w:val="2"/>
        <w:numId w:val="11"/>
      </w:numPr>
      <w:spacing w:before="240"/>
      <w:outlineLvl w:val="2"/>
    </w:pPr>
    <w:rPr>
      <w:kern w:val="28"/>
    </w:rPr>
  </w:style>
  <w:style w:type="paragraph" w:styleId="Heading4">
    <w:name w:val="heading 4"/>
    <w:basedOn w:val="Normal"/>
    <w:link w:val="Heading4Char"/>
    <w:uiPriority w:val="9"/>
    <w:qFormat/>
    <w:pPr>
      <w:numPr>
        <w:ilvl w:val="3"/>
        <w:numId w:val="11"/>
      </w:numPr>
      <w:spacing w:before="240"/>
      <w:outlineLvl w:val="3"/>
    </w:pPr>
    <w:rPr>
      <w:kern w:val="28"/>
    </w:rPr>
  </w:style>
  <w:style w:type="paragraph" w:styleId="Heading5">
    <w:name w:val="heading 5"/>
    <w:basedOn w:val="Normal"/>
    <w:link w:val="Heading5Char"/>
    <w:qFormat/>
    <w:pPr>
      <w:numPr>
        <w:ilvl w:val="4"/>
        <w:numId w:val="11"/>
      </w:numPr>
      <w:spacing w:before="240"/>
      <w:outlineLvl w:val="4"/>
    </w:pPr>
    <w:rPr>
      <w:kern w:val="28"/>
    </w:rPr>
  </w:style>
  <w:style w:type="paragraph" w:styleId="Heading6">
    <w:name w:val="heading 6"/>
    <w:basedOn w:val="Normal"/>
    <w:next w:val="Normal"/>
    <w:link w:val="Heading6Char"/>
    <w:uiPriority w:val="9"/>
    <w:qFormat/>
    <w:pPr>
      <w:numPr>
        <w:ilvl w:val="5"/>
        <w:numId w:val="11"/>
      </w:numPr>
      <w:spacing w:before="240" w:after="60"/>
      <w:outlineLvl w:val="5"/>
    </w:pPr>
    <w:rPr>
      <w:rFonts w:ascii="Calibri" w:hAnsi="Calibri"/>
      <w:b/>
      <w:bCs/>
      <w:sz w:val="22"/>
      <w:szCs w:val="22"/>
    </w:rPr>
  </w:style>
  <w:style w:type="paragraph" w:styleId="Heading7">
    <w:name w:val="heading 7"/>
    <w:basedOn w:val="Normal"/>
    <w:link w:val="Heading7Char"/>
    <w:uiPriority w:val="9"/>
    <w:qFormat/>
    <w:pPr>
      <w:numPr>
        <w:ilvl w:val="6"/>
        <w:numId w:val="11"/>
      </w:numPr>
      <w:spacing w:before="240"/>
      <w:outlineLvl w:val="6"/>
    </w:pPr>
    <w:rPr>
      <w:kern w:val="28"/>
    </w:rPr>
  </w:style>
  <w:style w:type="paragraph" w:styleId="Heading8">
    <w:name w:val="heading 8"/>
    <w:basedOn w:val="Normal"/>
    <w:link w:val="Heading8Char"/>
    <w:uiPriority w:val="9"/>
    <w:qFormat/>
    <w:pPr>
      <w:numPr>
        <w:ilvl w:val="7"/>
        <w:numId w:val="11"/>
      </w:numPr>
      <w:spacing w:before="240"/>
      <w:outlineLvl w:val="7"/>
    </w:pPr>
    <w:rPr>
      <w:kern w:val="28"/>
    </w:rPr>
  </w:style>
  <w:style w:type="paragraph" w:styleId="Heading9">
    <w:name w:val="heading 9"/>
    <w:basedOn w:val="Normal"/>
    <w:next w:val="Normal"/>
    <w:link w:val="Heading9Char"/>
    <w:uiPriority w:val="9"/>
    <w:qFormat/>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b/>
      <w:caps/>
      <w:kern w:val="28"/>
      <w:sz w:val="21"/>
      <w:lang w:val="en-GB" w:eastAsia="en-US"/>
    </w:rPr>
  </w:style>
  <w:style w:type="character" w:customStyle="1" w:styleId="Heading2Char">
    <w:name w:val="Heading 2 Char"/>
    <w:link w:val="Heading2"/>
    <w:uiPriority w:val="9"/>
    <w:rPr>
      <w:rFonts w:ascii="Arial" w:hAnsi="Arial"/>
      <w:kern w:val="28"/>
      <w:sz w:val="21"/>
      <w:lang w:val="en-GB" w:eastAsia="en-US"/>
    </w:rPr>
  </w:style>
  <w:style w:type="character" w:customStyle="1" w:styleId="Heading3Char">
    <w:name w:val="Heading 3 Char"/>
    <w:link w:val="Heading3"/>
    <w:uiPriority w:val="9"/>
    <w:rPr>
      <w:rFonts w:ascii="Arial" w:hAnsi="Arial"/>
      <w:kern w:val="28"/>
      <w:sz w:val="21"/>
      <w:lang w:val="en-GB" w:eastAsia="en-US"/>
    </w:rPr>
  </w:style>
  <w:style w:type="character" w:customStyle="1" w:styleId="Heading4Char">
    <w:name w:val="Heading 4 Char"/>
    <w:link w:val="Heading4"/>
    <w:uiPriority w:val="9"/>
    <w:rPr>
      <w:rFonts w:ascii="Arial" w:hAnsi="Arial"/>
      <w:kern w:val="28"/>
      <w:sz w:val="21"/>
      <w:lang w:val="en-GB" w:eastAsia="en-US"/>
    </w:rPr>
  </w:style>
  <w:style w:type="character" w:customStyle="1" w:styleId="Heading5Char">
    <w:name w:val="Heading 5 Char"/>
    <w:link w:val="Heading5"/>
    <w:uiPriority w:val="9"/>
    <w:rPr>
      <w:rFonts w:ascii="Arial" w:hAnsi="Arial"/>
      <w:kern w:val="28"/>
      <w:sz w:val="21"/>
      <w:lang w:val="en-GB" w:eastAsia="en-US"/>
    </w:rPr>
  </w:style>
  <w:style w:type="paragraph" w:customStyle="1" w:styleId="Style">
    <w:name w:val="Style"/>
    <w:uiPriority w:val="99"/>
    <w:pPr>
      <w:widowControl w:val="0"/>
      <w:autoSpaceDE w:val="0"/>
      <w:autoSpaceDN w:val="0"/>
      <w:adjustRightInd w:val="0"/>
      <w:ind w:left="2552" w:hanging="851"/>
      <w:jc w:val="both"/>
    </w:pPr>
    <w:rPr>
      <w:sz w:val="24"/>
      <w:szCs w:val="24"/>
    </w:rPr>
  </w:style>
  <w:style w:type="character" w:customStyle="1" w:styleId="Heading6Char">
    <w:name w:val="Heading 6 Char"/>
    <w:link w:val="Heading6"/>
    <w:uiPriority w:val="9"/>
    <w:semiHidden/>
    <w:rPr>
      <w:rFonts w:ascii="Calibri" w:eastAsia="Times New Roman" w:hAnsi="Calibri" w:cs="Times New Roman"/>
      <w:b/>
      <w:bCs/>
      <w:sz w:val="22"/>
      <w:szCs w:val="22"/>
      <w:lang w:val="en-GB" w:eastAsia="en-US"/>
    </w:rPr>
  </w:style>
  <w:style w:type="character" w:customStyle="1" w:styleId="Heading7Char">
    <w:name w:val="Heading 7 Char"/>
    <w:link w:val="Heading7"/>
    <w:uiPriority w:val="9"/>
    <w:rPr>
      <w:rFonts w:ascii="Arial" w:hAnsi="Arial"/>
      <w:kern w:val="28"/>
      <w:sz w:val="21"/>
      <w:lang w:val="en-GB" w:eastAsia="en-US"/>
    </w:rPr>
  </w:style>
  <w:style w:type="character" w:customStyle="1" w:styleId="Heading8Char">
    <w:name w:val="Heading 8 Char"/>
    <w:link w:val="Heading8"/>
    <w:uiPriority w:val="9"/>
    <w:rPr>
      <w:rFonts w:ascii="Arial" w:hAnsi="Arial"/>
      <w:kern w:val="28"/>
      <w:sz w:val="21"/>
      <w:lang w:val="en-GB" w:eastAsia="en-US"/>
    </w:rPr>
  </w:style>
  <w:style w:type="paragraph" w:customStyle="1" w:styleId="Style3">
    <w:name w:val="Style3"/>
    <w:uiPriority w:val="99"/>
    <w:pPr>
      <w:numPr>
        <w:ilvl w:val="8"/>
        <w:numId w:val="4"/>
      </w:numPr>
      <w:adjustRightInd w:val="0"/>
      <w:spacing w:before="240"/>
      <w:jc w:val="both"/>
    </w:pPr>
    <w:rPr>
      <w:sz w:val="24"/>
      <w:szCs w:val="24"/>
    </w:rPr>
  </w:style>
  <w:style w:type="character" w:customStyle="1" w:styleId="Heading9Char">
    <w:name w:val="Heading 9 Char"/>
    <w:link w:val="Heading9"/>
    <w:uiPriority w:val="9"/>
    <w:semiHidden/>
    <w:rPr>
      <w:rFonts w:ascii="Cambria" w:eastAsia="Times New Roman" w:hAnsi="Cambria" w:cs="Times New Roman"/>
      <w:sz w:val="22"/>
      <w:szCs w:val="22"/>
      <w:lang w:val="en-GB" w:eastAsia="en-US"/>
    </w:rPr>
  </w:style>
  <w:style w:type="paragraph" w:customStyle="1" w:styleId="Numberedindent">
    <w:name w:val="Numbered indent"/>
    <w:basedOn w:val="Normal"/>
    <w:next w:val="Normal"/>
    <w:pPr>
      <w:ind w:left="851" w:hanging="851"/>
    </w:pPr>
  </w:style>
  <w:style w:type="character" w:styleId="EndnoteReference">
    <w:name w:val="endnote reference"/>
    <w:uiPriority w:val="99"/>
    <w:semiHidden/>
    <w:rPr>
      <w:rFonts w:cs="Times New Roman"/>
      <w:vertAlign w:val="superscript"/>
    </w:rPr>
  </w:style>
  <w:style w:type="paragraph" w:customStyle="1" w:styleId="NumberedLine1">
    <w:name w:val="Numbered Line 1"/>
    <w:basedOn w:val="Normal"/>
    <w:next w:val="Normal"/>
    <w:pPr>
      <w:tabs>
        <w:tab w:val="left" w:pos="851"/>
      </w:tabs>
      <w:ind w:left="1702" w:hanging="1702"/>
    </w:pPr>
  </w:style>
  <w:style w:type="character" w:styleId="FootnoteReference">
    <w:name w:val="footnote reference"/>
    <w:uiPriority w:val="99"/>
    <w:semiHidden/>
    <w:rPr>
      <w:rFonts w:cs="Times New Roman"/>
      <w:vertAlign w:val="superscript"/>
    </w:rPr>
  </w:style>
  <w:style w:type="paragraph" w:customStyle="1" w:styleId="NumberedLine2">
    <w:name w:val="Numbered Line 2"/>
    <w:basedOn w:val="NumberedLine1"/>
    <w:next w:val="Normal"/>
    <w:pPr>
      <w:tabs>
        <w:tab w:val="left" w:pos="1701"/>
      </w:tabs>
      <w:ind w:left="2553" w:hanging="2553"/>
    </w:pPr>
  </w:style>
  <w:style w:type="paragraph" w:styleId="Quote">
    <w:name w:val="Quote"/>
    <w:basedOn w:val="Normal"/>
    <w:link w:val="QuoteChar"/>
    <w:uiPriority w:val="29"/>
    <w:qFormat/>
    <w:pPr>
      <w:ind w:left="567" w:right="987"/>
    </w:pPr>
    <w:rPr>
      <w:sz w:val="18"/>
    </w:rPr>
  </w:style>
  <w:style w:type="character" w:customStyle="1" w:styleId="QuoteChar">
    <w:name w:val="Quote Char"/>
    <w:link w:val="Quote"/>
    <w:uiPriority w:val="29"/>
    <w:rPr>
      <w:rFonts w:ascii="Arial" w:hAnsi="Arial"/>
      <w:i/>
      <w:iCs/>
      <w:color w:val="000000"/>
      <w:sz w:val="21"/>
      <w:lang w:val="en-GB" w:eastAsia="en-US"/>
    </w:rPr>
  </w:style>
  <w:style w:type="paragraph" w:customStyle="1" w:styleId="Paragraph">
    <w:name w:val="Paragraph"/>
    <w:pPr>
      <w:widowControl w:val="0"/>
      <w:tabs>
        <w:tab w:val="left" w:pos="566"/>
        <w:tab w:val="left" w:pos="2880"/>
      </w:tabs>
      <w:suppressAutoHyphens/>
      <w:jc w:val="both"/>
    </w:pPr>
    <w:rPr>
      <w:rFonts w:ascii="Book Antiqua" w:hAnsi="Book Antiqua"/>
      <w:spacing w:val="-2"/>
      <w:sz w:val="22"/>
      <w:lang w:val="en-US" w:eastAsia="en-US"/>
    </w:rPr>
  </w:style>
  <w:style w:type="paragraph" w:customStyle="1" w:styleId="Subject">
    <w:name w:val="Subject"/>
    <w:basedOn w:val="Normal"/>
    <w:next w:val="Normal"/>
    <w:rPr>
      <w:b/>
    </w:rPr>
  </w:style>
  <w:style w:type="paragraph" w:customStyle="1" w:styleId="Subheading">
    <w:name w:val="Sub heading"/>
    <w:basedOn w:val="Normal"/>
    <w:next w:val="Heading2"/>
    <w:pPr>
      <w:spacing w:before="240"/>
      <w:ind w:left="851"/>
    </w:pPr>
    <w:rPr>
      <w:b/>
      <w:kern w:val="28"/>
    </w:rPr>
  </w:style>
  <w:style w:type="paragraph" w:styleId="Header">
    <w:name w:val="header"/>
    <w:basedOn w:val="Normal"/>
    <w:link w:val="HeaderChar"/>
    <w:uiPriority w:val="99"/>
  </w:style>
  <w:style w:type="character" w:customStyle="1" w:styleId="HeaderChar">
    <w:name w:val="Header Char"/>
    <w:link w:val="Header"/>
    <w:uiPriority w:val="99"/>
    <w:semiHidden/>
    <w:rPr>
      <w:rFonts w:ascii="Arial" w:hAnsi="Arial"/>
      <w:sz w:val="21"/>
      <w:lang w:val="en-GB" w:eastAsia="en-US"/>
    </w:rPr>
  </w:style>
  <w:style w:type="paragraph" w:styleId="Footer">
    <w:name w:val="footer"/>
    <w:basedOn w:val="Normal"/>
    <w:link w:val="FooterChar"/>
    <w:uiPriority w:val="99"/>
    <w:rPr>
      <w:sz w:val="12"/>
    </w:rPr>
  </w:style>
  <w:style w:type="character" w:customStyle="1" w:styleId="FooterChar">
    <w:name w:val="Footer Char"/>
    <w:link w:val="Footer"/>
    <w:uiPriority w:val="99"/>
    <w:semiHidden/>
    <w:rPr>
      <w:rFonts w:ascii="Arial" w:hAnsi="Arial"/>
      <w:sz w:val="21"/>
      <w:lang w:val="en-GB" w:eastAsia="en-US"/>
    </w:rPr>
  </w:style>
  <w:style w:type="character" w:customStyle="1" w:styleId="TmsRmn14It">
    <w:name w:val="Tms Rmn 14It"/>
    <w:rPr>
      <w:rFonts w:ascii="Book Antiqua" w:hAnsi="Book Antiqua" w:cs="Times New Roman"/>
      <w:i/>
      <w:sz w:val="28"/>
      <w:lang w:val="en-US"/>
    </w:rPr>
  </w:style>
  <w:style w:type="character" w:customStyle="1" w:styleId="Document5">
    <w:name w:val="Document 5"/>
    <w:rPr>
      <w:rFonts w:cs="Times New Roman"/>
    </w:rPr>
  </w:style>
  <w:style w:type="character" w:customStyle="1" w:styleId="Document7">
    <w:name w:val="Document 7"/>
    <w:rPr>
      <w:rFonts w:cs="Times New Roman"/>
    </w:rPr>
  </w:style>
  <w:style w:type="character" w:customStyle="1" w:styleId="Document3">
    <w:name w:val="Document 3"/>
    <w:rPr>
      <w:rFonts w:ascii="ITC Bookman Light 11pt" w:hAnsi="ITC Bookman Light 11pt" w:cs="Times New Roman"/>
      <w:sz w:val="22"/>
      <w:lang w:val="en-US"/>
    </w:rPr>
  </w:style>
  <w:style w:type="paragraph" w:customStyle="1" w:styleId="Document1">
    <w:name w:val="Document 1"/>
    <w:pPr>
      <w:keepNext/>
      <w:keepLines/>
      <w:widowControl w:val="0"/>
      <w:tabs>
        <w:tab w:val="left" w:pos="-720"/>
      </w:tabs>
      <w:suppressAutoHyphens/>
    </w:pPr>
    <w:rPr>
      <w:rFonts w:ascii="ITC Bookman Light 11pt" w:hAnsi="ITC Bookman Light 11pt"/>
      <w:sz w:val="22"/>
      <w:lang w:val="en-US" w:eastAsia="en-US"/>
    </w:rPr>
  </w:style>
  <w:style w:type="character" w:customStyle="1" w:styleId="TechInit">
    <w:name w:val="Tech Init"/>
    <w:rPr>
      <w:rFonts w:ascii="ITC Bookman Light 11pt" w:hAnsi="ITC Bookman Light 11pt" w:cs="Times New Roman"/>
      <w:sz w:val="22"/>
      <w:lang w:val="en-US"/>
    </w:rPr>
  </w:style>
  <w:style w:type="character" w:customStyle="1" w:styleId="Technical6">
    <w:name w:val="Technical 6"/>
    <w:rPr>
      <w:rFonts w:cs="Times New Roman"/>
    </w:rPr>
  </w:style>
  <w:style w:type="character" w:customStyle="1" w:styleId="Technical2">
    <w:name w:val="Technical 2"/>
    <w:rPr>
      <w:rFonts w:ascii="ITC Bookman Light 11pt" w:hAnsi="ITC Bookman Light 11pt" w:cs="Times New Roman"/>
      <w:sz w:val="22"/>
      <w:lang w:val="en-US"/>
    </w:rPr>
  </w:style>
  <w:style w:type="character" w:customStyle="1" w:styleId="Technical4">
    <w:name w:val="Technical 4"/>
    <w:rPr>
      <w:rFonts w:cs="Times New Roman"/>
    </w:rPr>
  </w:style>
  <w:style w:type="character" w:customStyle="1" w:styleId="Technical8">
    <w:name w:val="Technical 8"/>
    <w:rPr>
      <w:rFonts w:cs="Times New Roman"/>
    </w:rPr>
  </w:style>
  <w:style w:type="paragraph" w:styleId="TOC2">
    <w:name w:val="toc 2"/>
    <w:basedOn w:val="Normal"/>
    <w:next w:val="Normal"/>
    <w:uiPriority w:val="39"/>
    <w:semiHidden/>
    <w:pPr>
      <w:tabs>
        <w:tab w:val="left" w:pos="1701"/>
        <w:tab w:val="right" w:leader="dot" w:pos="9071"/>
      </w:tabs>
      <w:ind w:left="851"/>
    </w:pPr>
    <w:rPr>
      <w:noProof/>
    </w:rPr>
  </w:style>
  <w:style w:type="paragraph" w:styleId="TOC4">
    <w:name w:val="toc 4"/>
    <w:basedOn w:val="Normal"/>
    <w:next w:val="Normal"/>
    <w:uiPriority w:val="39"/>
    <w:semiHidden/>
    <w:pPr>
      <w:tabs>
        <w:tab w:val="right" w:leader="dot" w:pos="9071"/>
      </w:tabs>
      <w:ind w:left="600"/>
    </w:pPr>
  </w:style>
  <w:style w:type="paragraph" w:styleId="TOC6">
    <w:name w:val="toc 6"/>
    <w:basedOn w:val="Normal"/>
    <w:next w:val="Normal"/>
    <w:uiPriority w:val="39"/>
    <w:semiHidden/>
    <w:pPr>
      <w:tabs>
        <w:tab w:val="right" w:leader="dot" w:pos="9071"/>
      </w:tabs>
      <w:ind w:left="1000"/>
    </w:pPr>
  </w:style>
  <w:style w:type="paragraph" w:styleId="TOC8">
    <w:name w:val="toc 8"/>
    <w:basedOn w:val="Normal"/>
    <w:next w:val="Normal"/>
    <w:uiPriority w:val="39"/>
    <w:semiHidden/>
    <w:pPr>
      <w:tabs>
        <w:tab w:val="right" w:leader="dot" w:pos="9071"/>
      </w:tabs>
      <w:ind w:left="1400"/>
    </w:pPr>
  </w:style>
  <w:style w:type="paragraph" w:styleId="Index2">
    <w:name w:val="index 2"/>
    <w:basedOn w:val="Normal"/>
    <w:next w:val="Normal"/>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spacing w:after="280"/>
      <w:jc w:val="center"/>
    </w:pPr>
    <w:rPr>
      <w:b/>
      <w:caps/>
      <w:sz w:val="24"/>
    </w:rPr>
  </w:style>
  <w:style w:type="character" w:styleId="PageNumber">
    <w:name w:val="page number"/>
    <w:uiPriority w:val="99"/>
    <w:rPr>
      <w:rFonts w:cs="Times New Roman"/>
    </w:rPr>
  </w:style>
  <w:style w:type="paragraph" w:styleId="TOC1">
    <w:name w:val="toc 1"/>
    <w:basedOn w:val="Normal"/>
    <w:next w:val="Normal"/>
    <w:uiPriority w:val="39"/>
    <w:pPr>
      <w:tabs>
        <w:tab w:val="left" w:pos="851"/>
        <w:tab w:val="right" w:leader="dot" w:pos="9071"/>
      </w:tabs>
      <w:spacing w:before="120"/>
      <w:ind w:left="851" w:hanging="851"/>
    </w:pPr>
  </w:style>
  <w:style w:type="paragraph" w:customStyle="1" w:styleId="Block">
    <w:name w:val="Block"/>
    <w:basedOn w:val="Normal"/>
    <w:pPr>
      <w:tabs>
        <w:tab w:val="left" w:pos="2268"/>
      </w:tabs>
      <w:suppressAutoHyphens/>
    </w:pPr>
  </w:style>
  <w:style w:type="paragraph" w:customStyle="1" w:styleId="Style2">
    <w:name w:val="Style2"/>
    <w:uiPriority w:val="99"/>
    <w:pPr>
      <w:ind w:left="851" w:hanging="851"/>
      <w:jc w:val="both"/>
    </w:pPr>
    <w:rPr>
      <w:sz w:val="24"/>
      <w:szCs w:val="24"/>
    </w:rPr>
  </w:style>
  <w:style w:type="paragraph" w:styleId="ListBullet">
    <w:name w:val="List Bullet"/>
    <w:basedOn w:val="Normal"/>
    <w:uiPriority w:val="99"/>
    <w:semiHidden/>
    <w:unhideWhenUsed/>
    <w:pPr>
      <w:numPr>
        <w:numId w:val="1"/>
      </w:numPr>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character" w:customStyle="1" w:styleId="MacroTextChar">
    <w:name w:val="Macro Text Char"/>
    <w:link w:val="MacroText"/>
    <w:uiPriority w:val="99"/>
    <w:semiHidden/>
    <w:rPr>
      <w:rFonts w:ascii="Courier New" w:hAnsi="Courier New" w:cs="Courier New"/>
      <w:lang w:val="en-GB" w:eastAsia="en-US"/>
    </w:rPr>
  </w:style>
  <w:style w:type="paragraph" w:styleId="TOC3">
    <w:name w:val="toc 3"/>
    <w:basedOn w:val="Normal"/>
    <w:next w:val="Normal"/>
    <w:uiPriority w:val="39"/>
    <w:semiHidden/>
    <w:pPr>
      <w:tabs>
        <w:tab w:val="right" w:leader="dot" w:pos="9071"/>
      </w:tabs>
      <w:ind w:left="400"/>
    </w:pPr>
  </w:style>
  <w:style w:type="paragraph" w:styleId="TOC5">
    <w:name w:val="toc 5"/>
    <w:basedOn w:val="Normal"/>
    <w:next w:val="Normal"/>
    <w:uiPriority w:val="39"/>
    <w:semiHidden/>
    <w:pPr>
      <w:tabs>
        <w:tab w:val="right" w:leader="dot" w:pos="9071"/>
      </w:tabs>
      <w:ind w:left="800"/>
    </w:pPr>
  </w:style>
  <w:style w:type="paragraph" w:styleId="TOC7">
    <w:name w:val="toc 7"/>
    <w:basedOn w:val="Normal"/>
    <w:next w:val="Normal"/>
    <w:uiPriority w:val="39"/>
    <w:semiHidden/>
    <w:pPr>
      <w:tabs>
        <w:tab w:val="right" w:leader="dot" w:pos="9071"/>
      </w:tabs>
      <w:ind w:left="1200"/>
    </w:pPr>
  </w:style>
  <w:style w:type="paragraph" w:styleId="TOC9">
    <w:name w:val="toc 9"/>
    <w:basedOn w:val="Normal"/>
    <w:next w:val="Normal"/>
    <w:uiPriority w:val="39"/>
    <w:semiHidden/>
    <w:pPr>
      <w:tabs>
        <w:tab w:val="right" w:leader="dot" w:pos="9071"/>
      </w:tabs>
      <w:ind w:left="1600"/>
    </w:pPr>
  </w:style>
  <w:style w:type="paragraph" w:styleId="Caption">
    <w:name w:val="caption"/>
    <w:basedOn w:val="Normal"/>
    <w:next w:val="Normal"/>
    <w:uiPriority w:val="35"/>
    <w:qFormat/>
    <w:pPr>
      <w:spacing w:before="120" w:after="120"/>
    </w:pPr>
    <w:rPr>
      <w:i/>
      <w:sz w:val="19"/>
    </w:rPr>
  </w:style>
  <w:style w:type="paragraph" w:customStyle="1" w:styleId="Style1">
    <w:name w:val="Style1"/>
    <w:uiPriority w:val="99"/>
    <w:pPr>
      <w:jc w:val="both"/>
    </w:pPr>
    <w:rPr>
      <w:rFonts w:ascii="Arial" w:hAnsi="Arial"/>
      <w:sz w:val="18"/>
      <w:lang w:val="en-GB" w:eastAsia="en-US"/>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rFonts w:ascii="Arial" w:hAnsi="Arial"/>
      <w:lang w:val="en-GB" w:eastAsia="en-US"/>
    </w:rPr>
  </w:style>
  <w:style w:type="paragraph" w:styleId="TableofAuthorities">
    <w:name w:val="table of authorities"/>
    <w:basedOn w:val="Normal"/>
    <w:next w:val="Normal"/>
    <w:uiPriority w:val="99"/>
    <w:semiHidden/>
    <w:pPr>
      <w:tabs>
        <w:tab w:val="right" w:leader="dot" w:pos="9071"/>
      </w:tabs>
      <w:ind w:left="210" w:hanging="210"/>
    </w:pPr>
    <w:rPr>
      <w:sz w:val="18"/>
    </w:rPr>
  </w:style>
  <w:style w:type="character" w:styleId="LineNumber">
    <w:name w:val="line number"/>
    <w:uiPriority w:val="99"/>
    <w:rPr>
      <w:rFonts w:cs="Times New Roman"/>
    </w:rPr>
  </w:style>
  <w:style w:type="paragraph" w:styleId="CommentText">
    <w:name w:val="annotation text"/>
    <w:basedOn w:val="Normal"/>
    <w:link w:val="CommentTextChar"/>
    <w:uiPriority w:val="99"/>
    <w:semiHidden/>
    <w:pPr>
      <w:ind w:left="851" w:hanging="851"/>
    </w:pPr>
    <w:rPr>
      <w:sz w:val="19"/>
    </w:rPr>
  </w:style>
  <w:style w:type="character" w:customStyle="1" w:styleId="CommentTextChar">
    <w:name w:val="Comment Text Char"/>
    <w:link w:val="CommentText"/>
    <w:uiPriority w:val="99"/>
    <w:semiHidden/>
    <w:rPr>
      <w:rFonts w:ascii="Arial" w:hAnsi="Arial"/>
      <w:lang w:val="en-GB" w:eastAsia="en-US"/>
    </w:rPr>
  </w:style>
  <w:style w:type="paragraph" w:styleId="EndnoteText">
    <w:name w:val="endnote text"/>
    <w:basedOn w:val="Normal"/>
    <w:link w:val="EndnoteTextChar"/>
    <w:uiPriority w:val="99"/>
    <w:semiHidden/>
    <w:rPr>
      <w:sz w:val="19"/>
    </w:rPr>
  </w:style>
  <w:style w:type="character" w:customStyle="1" w:styleId="EndnoteTextChar">
    <w:name w:val="Endnote Text Char"/>
    <w:link w:val="EndnoteText"/>
    <w:uiPriority w:val="99"/>
    <w:semiHidden/>
    <w:rPr>
      <w:rFonts w:ascii="Arial" w:hAnsi="Arial"/>
      <w:lang w:val="en-GB" w:eastAsia="en-US"/>
    </w:rPr>
  </w:style>
  <w:style w:type="paragraph" w:styleId="EnvelopeAddress">
    <w:name w:val="envelope address"/>
    <w:basedOn w:val="Normal"/>
    <w:uiPriority w:val="99"/>
    <w:pPr>
      <w:framePr w:w="5040" w:h="1980" w:hRule="exact" w:hSpace="180" w:wrap="auto" w:vAnchor="page" w:hAnchor="page" w:x="4184" w:y="2593"/>
    </w:pPr>
    <w:rPr>
      <w:noProof/>
    </w:rPr>
  </w:style>
  <w:style w:type="paragraph" w:styleId="EnvelopeReturn">
    <w:name w:val="envelope return"/>
    <w:basedOn w:val="Normal"/>
    <w:uiPriority w:val="99"/>
  </w:style>
  <w:style w:type="paragraph" w:styleId="Index1">
    <w:name w:val="index 1"/>
    <w:basedOn w:val="Normal"/>
    <w:next w:val="Normal"/>
    <w:uiPriority w:val="99"/>
    <w:semiHidden/>
    <w:pPr>
      <w:tabs>
        <w:tab w:val="right" w:leader="dot" w:pos="9071"/>
      </w:tabs>
      <w:ind w:left="210" w:hanging="210"/>
    </w:pPr>
  </w:style>
  <w:style w:type="paragraph" w:styleId="IndexHeading">
    <w:name w:val="index heading"/>
    <w:basedOn w:val="Normal"/>
    <w:next w:val="Index1"/>
    <w:uiPriority w:val="99"/>
    <w:semiHidden/>
    <w:pPr>
      <w:spacing w:after="240"/>
      <w:jc w:val="center"/>
    </w:pPr>
    <w:rPr>
      <w: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en-US"/>
    </w:rPr>
  </w:style>
  <w:style w:type="paragraph" w:styleId="NormalIndent">
    <w:name w:val="Normal Indent"/>
    <w:basedOn w:val="Normal"/>
    <w:uiPriority w:val="99"/>
    <w:pPr>
      <w:ind w:left="851"/>
    </w:pPr>
  </w:style>
  <w:style w:type="paragraph" w:styleId="Signature">
    <w:name w:val="Signature"/>
    <w:basedOn w:val="Normal"/>
    <w:link w:val="SignatureChar"/>
    <w:uiPriority w:val="99"/>
    <w:pPr>
      <w:jc w:val="left"/>
    </w:pPr>
  </w:style>
  <w:style w:type="character" w:customStyle="1" w:styleId="SignatureChar">
    <w:name w:val="Signature Char"/>
    <w:link w:val="Signature"/>
    <w:uiPriority w:val="99"/>
    <w:semiHidden/>
    <w:rPr>
      <w:rFonts w:ascii="Arial" w:hAnsi="Arial"/>
      <w:sz w:val="21"/>
      <w:lang w:val="en-GB" w:eastAsia="en-US"/>
    </w:rPr>
  </w:style>
  <w:style w:type="paragraph" w:styleId="Subtitle">
    <w:name w:val="Subtitle"/>
    <w:basedOn w:val="Normal"/>
    <w:link w:val="SubtitleChar"/>
    <w:uiPriority w:val="11"/>
    <w:qFormat/>
    <w:pPr>
      <w:spacing w:after="240"/>
      <w:jc w:val="center"/>
    </w:pPr>
    <w:rPr>
      <w:b/>
      <w:caps/>
      <w:sz w:val="24"/>
    </w:rPr>
  </w:style>
  <w:style w:type="character" w:customStyle="1" w:styleId="SubtitleChar">
    <w:name w:val="Subtitle Char"/>
    <w:link w:val="Subtitle"/>
    <w:uiPriority w:val="11"/>
    <w:rPr>
      <w:rFonts w:ascii="Cambria" w:eastAsia="Times New Roman" w:hAnsi="Cambria" w:cs="Times New Roman"/>
      <w:sz w:val="24"/>
      <w:szCs w:val="24"/>
      <w:lang w:val="en-GB" w:eastAsia="en-US"/>
    </w:rPr>
  </w:style>
  <w:style w:type="paragraph" w:styleId="Title">
    <w:name w:val="Title"/>
    <w:basedOn w:val="Normal"/>
    <w:link w:val="TitleChar"/>
    <w:uiPriority w:val="10"/>
    <w:qFormat/>
    <w:pPr>
      <w:spacing w:before="240" w:after="360"/>
      <w:jc w:val="center"/>
    </w:pPr>
    <w:rPr>
      <w:b/>
      <w:caps/>
      <w:kern w:val="28"/>
      <w:sz w:val="32"/>
    </w:rPr>
  </w:style>
  <w:style w:type="character" w:customStyle="1" w:styleId="TitleChar">
    <w:name w:val="Title Char"/>
    <w:link w:val="Title"/>
    <w:uiPriority w:val="10"/>
    <w:rPr>
      <w:rFonts w:ascii="Cambria" w:eastAsia="Times New Roman" w:hAnsi="Cambria" w:cs="Times New Roman"/>
      <w:b/>
      <w:bCs/>
      <w:kern w:val="28"/>
      <w:sz w:val="32"/>
      <w:szCs w:val="32"/>
      <w:lang w:val="en-GB" w:eastAsia="en-US"/>
    </w:rPr>
  </w:style>
  <w:style w:type="paragraph" w:customStyle="1" w:styleId="Schedule">
    <w:name w:val="Schedule"/>
    <w:basedOn w:val="Normal"/>
    <w:next w:val="Normal"/>
    <w:pPr>
      <w:jc w:val="center"/>
    </w:pPr>
    <w:rPr>
      <w:b/>
      <w:caps/>
    </w:rPr>
  </w:style>
  <w:style w:type="paragraph" w:customStyle="1" w:styleId="ScheduleName">
    <w:name w:val="Schedule Name"/>
    <w:basedOn w:val="Normal"/>
    <w:next w:val="Normal"/>
    <w:pPr>
      <w:jc w:val="center"/>
    </w:pPr>
    <w:rPr>
      <w:b/>
    </w:rPr>
  </w:style>
  <w:style w:type="paragraph" w:customStyle="1" w:styleId="Execution">
    <w:name w:val="Execution"/>
    <w:basedOn w:val="Normal"/>
    <w:next w:val="Normal"/>
    <w:rPr>
      <w:b/>
      <w:caps/>
    </w:rPr>
  </w:style>
  <w:style w:type="paragraph" w:styleId="NoSpacing">
    <w:name w:val="No Spacing"/>
    <w:link w:val="NoSpacingChar"/>
    <w:uiPriority w:val="1"/>
    <w:qFormat/>
    <w:rsid w:val="004D31D9"/>
    <w:rPr>
      <w:rFonts w:ascii="Calibri" w:hAnsi="Calibri"/>
      <w:sz w:val="22"/>
      <w:szCs w:val="22"/>
      <w:lang w:val="en-US" w:eastAsia="en-US"/>
    </w:rPr>
  </w:style>
  <w:style w:type="character" w:customStyle="1" w:styleId="NoSpacingChar">
    <w:name w:val="No Spacing Char"/>
    <w:link w:val="NoSpacing"/>
    <w:uiPriority w:val="1"/>
    <w:rsid w:val="004D31D9"/>
    <w:rPr>
      <w:rFonts w:ascii="Calibri" w:hAnsi="Calibri"/>
      <w:sz w:val="22"/>
      <w:szCs w:val="22"/>
      <w:lang w:val="en-US" w:eastAsia="en-US"/>
    </w:rPr>
  </w:style>
  <w:style w:type="paragraph" w:customStyle="1" w:styleId="FirmName">
    <w:name w:val="FirmName"/>
    <w:rsid w:val="00792087"/>
    <w:pPr>
      <w:spacing w:before="80" w:after="80"/>
      <w:jc w:val="center"/>
    </w:pPr>
    <w:rPr>
      <w:rFonts w:ascii="Arial" w:hAnsi="Arial"/>
      <w:sz w:val="22"/>
      <w:szCs w:val="22"/>
      <w:lang w:val="en-GB"/>
    </w:rPr>
  </w:style>
  <w:style w:type="paragraph" w:customStyle="1" w:styleId="CoverPagecaption">
    <w:name w:val="Cover Page caption"/>
    <w:rsid w:val="00792087"/>
    <w:pPr>
      <w:jc w:val="center"/>
    </w:pPr>
    <w:rPr>
      <w:rFonts w:ascii="Arial" w:hAnsi="Arial"/>
      <w:i/>
      <w:sz w:val="22"/>
      <w:szCs w:val="22"/>
      <w:lang w:val="en-GB"/>
    </w:rPr>
  </w:style>
  <w:style w:type="paragraph" w:customStyle="1" w:styleId="CoverPageTrusteeList">
    <w:name w:val="Cover Page Trustee List"/>
    <w:rsid w:val="00792087"/>
    <w:pPr>
      <w:jc w:val="center"/>
    </w:pPr>
    <w:rPr>
      <w:rFonts w:ascii="Arial" w:hAnsi="Arial"/>
      <w:b/>
      <w:sz w:val="22"/>
      <w:szCs w:val="22"/>
      <w:lang w:val="en-GB"/>
    </w:rPr>
  </w:style>
  <w:style w:type="paragraph" w:customStyle="1" w:styleId="CoverPageTrustName">
    <w:name w:val="Cover Page TrustName"/>
    <w:rsid w:val="00792087"/>
    <w:pPr>
      <w:jc w:val="center"/>
    </w:pPr>
    <w:rPr>
      <w:rFonts w:ascii="Arial" w:hAnsi="Arial"/>
      <w:sz w:val="40"/>
      <w:szCs w:val="40"/>
      <w:lang w:val="en-GB"/>
    </w:rPr>
  </w:style>
  <w:style w:type="paragraph" w:customStyle="1" w:styleId="TrustDocumentTitle">
    <w:name w:val="Trust Document Title"/>
    <w:rsid w:val="00792087"/>
    <w:pPr>
      <w:jc w:val="center"/>
    </w:pPr>
    <w:rPr>
      <w:rFonts w:ascii="Arial" w:hAnsi="Arial"/>
      <w:b/>
      <w:caps/>
      <w:sz w:val="40"/>
      <w:szCs w:val="40"/>
      <w:lang w:val="en-GB"/>
    </w:rPr>
  </w:style>
  <w:style w:type="paragraph" w:customStyle="1" w:styleId="Heading2manuallist">
    <w:name w:val="Heading 2 manual list"/>
    <w:rsid w:val="00C46253"/>
    <w:pPr>
      <w:keepLines/>
      <w:tabs>
        <w:tab w:val="left" w:pos="1701"/>
      </w:tabs>
      <w:suppressAutoHyphens/>
      <w:spacing w:before="240"/>
      <w:ind w:left="1702" w:hanging="851"/>
      <w:jc w:val="both"/>
    </w:pPr>
    <w:rPr>
      <w:rFonts w:ascii="Arial" w:hAnsi="Arial" w:cs="Arial"/>
      <w:sz w:val="22"/>
      <w:szCs w:val="22"/>
      <w:lang w:val="en-GB" w:eastAsia="en-US"/>
    </w:rPr>
  </w:style>
  <w:style w:type="paragraph" w:styleId="BodyTextIndent2">
    <w:name w:val="Body Text Indent 2"/>
    <w:basedOn w:val="Normal"/>
    <w:link w:val="BodyTextIndent2Char"/>
    <w:unhideWhenUsed/>
    <w:rsid w:val="008D743D"/>
    <w:pPr>
      <w:widowControl w:val="0"/>
      <w:autoSpaceDE w:val="0"/>
      <w:autoSpaceDN w:val="0"/>
      <w:adjustRightInd w:val="0"/>
      <w:spacing w:before="160"/>
      <w:ind w:left="1701" w:hanging="850"/>
    </w:pPr>
  </w:style>
  <w:style w:type="character" w:customStyle="1" w:styleId="BodyTextIndent2Char">
    <w:name w:val="Body Text Indent 2 Char"/>
    <w:link w:val="BodyTextIndent2"/>
    <w:rsid w:val="008D743D"/>
    <w:rPr>
      <w:rFonts w:ascii="Arial" w:hAnsi="Arial"/>
      <w:sz w:val="21"/>
      <w:lang w:val="en-GB"/>
    </w:rPr>
  </w:style>
  <w:style w:type="paragraph" w:customStyle="1" w:styleId="Style7">
    <w:name w:val="Style7"/>
    <w:uiPriority w:val="99"/>
    <w:rsid w:val="00D243C1"/>
    <w:pPr>
      <w:tabs>
        <w:tab w:val="num" w:pos="0"/>
      </w:tabs>
      <w:spacing w:before="240"/>
      <w:ind w:left="3402" w:hanging="851"/>
      <w:jc w:val="both"/>
      <w:outlineLvl w:val="4"/>
    </w:pPr>
    <w:rPr>
      <w:rFonts w:ascii="Arial" w:hAnsi="Arial"/>
      <w:kern w:val="28"/>
      <w:sz w:val="21"/>
      <w:lang w:val="en-GB" w:eastAsia="en-US"/>
    </w:rPr>
  </w:style>
  <w:style w:type="character" w:customStyle="1" w:styleId="Definitions">
    <w:name w:val="Definitions"/>
    <w:rsid w:val="00D637F6"/>
    <w:rPr>
      <w:rFonts w:ascii="Arial" w:hAnsi="Arial" w:cs="Arial"/>
      <w:b/>
      <w:i w:val="0"/>
      <w:caps w:val="0"/>
      <w:smallCaps w:val="0"/>
      <w:strike w:val="0"/>
      <w:dstrike w:val="0"/>
      <w:vanish w:val="0"/>
      <w:color w:val="auto"/>
      <w:spacing w:val="0"/>
      <w:w w:val="100"/>
      <w:kern w:val="0"/>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2text">
    <w:name w:val="Heading 2 text"/>
    <w:rsid w:val="00D2025B"/>
    <w:pPr>
      <w:spacing w:before="240"/>
      <w:ind w:left="851"/>
      <w:jc w:val="both"/>
    </w:pPr>
    <w:rPr>
      <w:rFonts w:ascii="Arial" w:hAnsi="Arial"/>
      <w:sz w:val="22"/>
      <w:szCs w:val="22"/>
      <w:lang w:val="en-GB"/>
    </w:rPr>
  </w:style>
  <w:style w:type="paragraph" w:customStyle="1" w:styleId="Heading2textindented">
    <w:name w:val="Heading 2 text indented"/>
    <w:rsid w:val="00D2025B"/>
    <w:pPr>
      <w:spacing w:before="240"/>
      <w:ind w:left="851"/>
      <w:jc w:val="both"/>
    </w:pPr>
    <w:rPr>
      <w:rFonts w:ascii="Arial" w:hAnsi="Arial"/>
      <w:sz w:val="22"/>
      <w:szCs w:val="22"/>
      <w:lang w:val="en-GB"/>
    </w:rPr>
  </w:style>
  <w:style w:type="paragraph" w:customStyle="1" w:styleId="Heading3textindented">
    <w:name w:val="Heading 3 text indented"/>
    <w:qFormat/>
    <w:rsid w:val="00D2025B"/>
    <w:pPr>
      <w:spacing w:before="240"/>
      <w:ind w:left="1702"/>
    </w:pPr>
    <w:rPr>
      <w:rFonts w:ascii="Arial" w:hAnsi="Arial" w:cs="Arial"/>
      <w:sz w:val="22"/>
      <w:szCs w:val="22"/>
      <w:lang w:val="en-GB" w:eastAsia="en-US"/>
    </w:rPr>
  </w:style>
  <w:style w:type="paragraph" w:styleId="ListParagraph">
    <w:name w:val="List Paragraph"/>
    <w:basedOn w:val="Normal"/>
    <w:uiPriority w:val="34"/>
    <w:qFormat/>
    <w:rsid w:val="00542888"/>
    <w:pPr>
      <w:ind w:left="720"/>
      <w:contextualSpacing/>
    </w:pPr>
  </w:style>
  <w:style w:type="table" w:styleId="TableGrid">
    <w:name w:val="Table Grid"/>
    <w:basedOn w:val="TableNormal"/>
    <w:uiPriority w:val="59"/>
    <w:rsid w:val="0054288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53B5F"/>
    <w:rPr>
      <w:b/>
      <w:bCs/>
    </w:rPr>
  </w:style>
  <w:style w:type="character" w:styleId="Hyperlink">
    <w:name w:val="Hyperlink"/>
    <w:uiPriority w:val="99"/>
    <w:unhideWhenUsed/>
    <w:rsid w:val="00553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49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1AA50E780A15459C12FC35D225C443" ma:contentTypeVersion="9" ma:contentTypeDescription="Create a new document." ma:contentTypeScope="" ma:versionID="34399b9a4de6838bf953d6731772e466">
  <xsd:schema xmlns:xsd="http://www.w3.org/2001/XMLSchema" xmlns:xs="http://www.w3.org/2001/XMLSchema" xmlns:p="http://schemas.microsoft.com/office/2006/metadata/properties" xmlns:ns3="442960c1-98c5-4c7f-bfbc-a6703d2b220b" targetNamespace="http://schemas.microsoft.com/office/2006/metadata/properties" ma:root="true" ma:fieldsID="a6d1122d6bea7304226a7f0334ee2809" ns3:_="">
    <xsd:import namespace="442960c1-98c5-4c7f-bfbc-a6703d2b2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960c1-98c5-4c7f-bfbc-a6703d2b2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2B702-9598-46EB-BED7-05B946CDC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2FEAB-0F7C-4B80-9569-E8314D3F1884}">
  <ds:schemaRefs>
    <ds:schemaRef ds:uri="http://schemas.openxmlformats.org/officeDocument/2006/bibliography"/>
  </ds:schemaRefs>
</ds:datastoreItem>
</file>

<file path=customXml/itemProps3.xml><?xml version="1.0" encoding="utf-8"?>
<ds:datastoreItem xmlns:ds="http://schemas.openxmlformats.org/officeDocument/2006/customXml" ds:itemID="{BF9137DE-DC38-4D85-B5BE-89C2717A3C74}">
  <ds:schemaRefs>
    <ds:schemaRef ds:uri="http://schemas.microsoft.com/sharepoint/v3/contenttype/forms"/>
  </ds:schemaRefs>
</ds:datastoreItem>
</file>

<file path=customXml/itemProps4.xml><?xml version="1.0" encoding="utf-8"?>
<ds:datastoreItem xmlns:ds="http://schemas.openxmlformats.org/officeDocument/2006/customXml" ds:itemID="{A24BB8AB-E136-4CE0-9A18-F261612E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960c1-98c5-4c7f-bfbc-a6703d2b2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Trust Deed - Husband and Wife as settlors</vt:lpstr>
    </vt:vector>
  </TitlesOfParts>
  <Company>RMMB</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Deed - Husband and Wife as settlors</dc:title>
  <dc:subject>Deed of Trust - husband and wife as settlors___This document works with data file number AYA30237.DF/7000779</dc:subject>
  <dc:creator>Teresa-Anne Bluegum</dc:creator>
  <cp:lastModifiedBy>Janine Rich</cp:lastModifiedBy>
  <cp:revision>2</cp:revision>
  <cp:lastPrinted>2022-08-29T22:39:00Z</cp:lastPrinted>
  <dcterms:created xsi:type="dcterms:W3CDTF">2024-11-27T18:15:00Z</dcterms:created>
  <dcterms:modified xsi:type="dcterms:W3CDTF">2024-11-27T18:15:00Z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uterName">
    <vt:lpwstr> </vt:lpwstr>
  </property>
  <property fmtid="{D5CDD505-2E9C-101B-9397-08002B2CF9AE}" pid="3" name="ContentTypeId">
    <vt:lpwstr>0x010100371AA50E780A15459C12FC35D225C443</vt:lpwstr>
  </property>
  <property fmtid="{D5CDD505-2E9C-101B-9397-08002B2CF9AE}" pid="4" name="PCDOCSLibrary">
    <vt:lpwstr> *</vt:lpwstr>
  </property>
  <property fmtid="{D5CDD505-2E9C-101B-9397-08002B2CF9AE}" pid="5" name="PCDOCSNumber">
    <vt:lpwstr>0</vt:lpwstr>
  </property>
  <property fmtid="{D5CDD505-2E9C-101B-9397-08002B2CF9AE}" pid="6" name="PCDOCSVersion">
    <vt:lpwstr> </vt:lpwstr>
  </property>
  <property fmtid="{D5CDD505-2E9C-101B-9397-08002B2CF9AE}" pid="7" name="GrammarlyDocumentId">
    <vt:lpwstr>9ec5876cfce8d730959c44b987cc2aef13243356c8ee8e53162cb38672f57e96</vt:lpwstr>
  </property>
</Properties>
</file>